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D6" w:rsidRPr="00402361" w:rsidRDefault="009C66D6" w:rsidP="009C66D6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402361">
        <w:rPr>
          <w:b/>
          <w:bCs/>
          <w:color w:val="000000"/>
          <w:sz w:val="28"/>
          <w:szCs w:val="28"/>
        </w:rPr>
        <w:t xml:space="preserve">АДМИНИСТРАЦИЯ </w:t>
      </w:r>
    </w:p>
    <w:p w:rsidR="009C66D6" w:rsidRPr="00402361" w:rsidRDefault="009C66D6" w:rsidP="009C66D6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402361">
        <w:rPr>
          <w:b/>
          <w:bCs/>
          <w:color w:val="000000"/>
          <w:sz w:val="28"/>
          <w:szCs w:val="28"/>
        </w:rPr>
        <w:t xml:space="preserve">МОЛОДЁЖНОГО МУНИЦИПАЛЬНОГО ОБРАЗОВАНИЯ ПЕРЕЛЮБСКОГО  МУНИЦИПАЛЬНОГО РАЙОНА </w:t>
      </w:r>
    </w:p>
    <w:p w:rsidR="009C66D6" w:rsidRPr="00402361" w:rsidRDefault="009C66D6" w:rsidP="009C66D6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402361">
        <w:rPr>
          <w:b/>
          <w:bCs/>
          <w:color w:val="000000"/>
          <w:sz w:val="28"/>
          <w:szCs w:val="28"/>
        </w:rPr>
        <w:t>САРАТОВСКОЙ ОБЛАСТИ</w:t>
      </w:r>
    </w:p>
    <w:p w:rsidR="009C66D6" w:rsidRPr="00402361" w:rsidRDefault="009C66D6" w:rsidP="009C66D6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C66D6" w:rsidRPr="00402361" w:rsidRDefault="009C66D6" w:rsidP="009C66D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9C66D6" w:rsidRPr="00402361" w:rsidRDefault="009C66D6" w:rsidP="009C66D6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  <w:r w:rsidRPr="00402361">
        <w:rPr>
          <w:b/>
          <w:bCs/>
          <w:color w:val="000000"/>
          <w:sz w:val="28"/>
          <w:szCs w:val="28"/>
        </w:rPr>
        <w:t xml:space="preserve">                                   ПОСТАНОВЛЕНИЕ </w:t>
      </w:r>
    </w:p>
    <w:p w:rsidR="009C66D6" w:rsidRPr="00402361" w:rsidRDefault="009C66D6" w:rsidP="009C66D6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9C66D6" w:rsidRDefault="009C66D6" w:rsidP="009C66D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от  01.03.2022</w:t>
      </w:r>
      <w:r w:rsidRPr="00402361">
        <w:rPr>
          <w:b/>
          <w:bCs/>
          <w:color w:val="000000"/>
          <w:sz w:val="28"/>
          <w:szCs w:val="28"/>
        </w:rPr>
        <w:t xml:space="preserve">  г.</w:t>
      </w:r>
      <w:r w:rsidRPr="00402361">
        <w:rPr>
          <w:color w:val="000000"/>
          <w:sz w:val="28"/>
          <w:szCs w:val="28"/>
        </w:rPr>
        <w:t xml:space="preserve">                        </w:t>
      </w:r>
      <w:r w:rsidRPr="00402361">
        <w:rPr>
          <w:color w:val="000000"/>
          <w:sz w:val="28"/>
          <w:szCs w:val="28"/>
        </w:rPr>
        <w:tab/>
      </w:r>
      <w:r w:rsidRPr="00402361">
        <w:rPr>
          <w:b/>
          <w:color w:val="000000"/>
          <w:sz w:val="28"/>
          <w:szCs w:val="28"/>
        </w:rPr>
        <w:t xml:space="preserve">№ </w:t>
      </w:r>
      <w:r w:rsidRPr="00402361">
        <w:rPr>
          <w:color w:val="000000"/>
          <w:sz w:val="28"/>
          <w:szCs w:val="28"/>
        </w:rPr>
        <w:t xml:space="preserve"> </w:t>
      </w:r>
      <w:r w:rsidRPr="00402361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>/1</w:t>
      </w:r>
      <w:r w:rsidRPr="00402361">
        <w:rPr>
          <w:color w:val="000000"/>
          <w:sz w:val="28"/>
          <w:szCs w:val="28"/>
        </w:rPr>
        <w:t xml:space="preserve">       </w:t>
      </w:r>
      <w:r w:rsidRPr="00402361">
        <w:rPr>
          <w:color w:val="000000"/>
          <w:sz w:val="28"/>
          <w:szCs w:val="28"/>
        </w:rPr>
        <w:tab/>
      </w:r>
      <w:r w:rsidRPr="00402361">
        <w:rPr>
          <w:color w:val="000000"/>
          <w:sz w:val="28"/>
          <w:szCs w:val="28"/>
        </w:rPr>
        <w:tab/>
      </w:r>
      <w:r w:rsidRPr="00402361"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п. Молодёжный</w:t>
      </w:r>
    </w:p>
    <w:p w:rsidR="009C66D6" w:rsidRPr="00402361" w:rsidRDefault="009C66D6" w:rsidP="009C66D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9C66D6" w:rsidRPr="00402361" w:rsidRDefault="009C66D6" w:rsidP="009C66D6">
      <w:pPr>
        <w:ind w:firstLine="709"/>
        <w:jc w:val="both"/>
        <w:rPr>
          <w:sz w:val="28"/>
          <w:szCs w:val="28"/>
        </w:rPr>
      </w:pPr>
    </w:p>
    <w:p w:rsidR="009C66D6" w:rsidRPr="00402361" w:rsidRDefault="009C66D6" w:rsidP="009C66D6">
      <w:pPr>
        <w:jc w:val="both"/>
        <w:rPr>
          <w:b/>
          <w:sz w:val="24"/>
          <w:szCs w:val="24"/>
        </w:rPr>
      </w:pPr>
      <w:r w:rsidRPr="00402361">
        <w:rPr>
          <w:b/>
          <w:sz w:val="24"/>
          <w:szCs w:val="24"/>
        </w:rPr>
        <w:t>Об утверждении муниципальной Программы</w:t>
      </w:r>
    </w:p>
    <w:p w:rsidR="009C66D6" w:rsidRPr="00402361" w:rsidRDefault="009C66D6" w:rsidP="009C66D6">
      <w:pPr>
        <w:jc w:val="both"/>
        <w:rPr>
          <w:b/>
          <w:sz w:val="24"/>
          <w:szCs w:val="24"/>
        </w:rPr>
      </w:pPr>
      <w:r w:rsidRPr="00402361">
        <w:rPr>
          <w:b/>
          <w:sz w:val="24"/>
          <w:szCs w:val="24"/>
        </w:rPr>
        <w:t>«По вопросам обеспечения пожарной безопасности</w:t>
      </w:r>
    </w:p>
    <w:p w:rsidR="009C66D6" w:rsidRPr="00402361" w:rsidRDefault="009C66D6" w:rsidP="009C66D6">
      <w:pPr>
        <w:jc w:val="both"/>
        <w:rPr>
          <w:b/>
          <w:sz w:val="24"/>
          <w:szCs w:val="24"/>
        </w:rPr>
      </w:pPr>
      <w:r w:rsidRPr="00402361">
        <w:rPr>
          <w:b/>
          <w:sz w:val="24"/>
          <w:szCs w:val="24"/>
        </w:rPr>
        <w:t xml:space="preserve">на территории </w:t>
      </w:r>
      <w:proofErr w:type="gramStart"/>
      <w:r w:rsidRPr="00402361">
        <w:rPr>
          <w:b/>
          <w:sz w:val="24"/>
          <w:szCs w:val="24"/>
        </w:rPr>
        <w:t>Молодёжного</w:t>
      </w:r>
      <w:proofErr w:type="gramEnd"/>
      <w:r w:rsidRPr="00402361">
        <w:rPr>
          <w:b/>
          <w:sz w:val="24"/>
          <w:szCs w:val="24"/>
        </w:rPr>
        <w:t xml:space="preserve"> муниципального</w:t>
      </w:r>
    </w:p>
    <w:p w:rsidR="009C66D6" w:rsidRPr="00402361" w:rsidRDefault="009C66D6" w:rsidP="009C66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2022-2024</w:t>
      </w:r>
      <w:r w:rsidRPr="00402361">
        <w:rPr>
          <w:b/>
          <w:sz w:val="24"/>
          <w:szCs w:val="24"/>
        </w:rPr>
        <w:t xml:space="preserve"> гг.</w:t>
      </w:r>
      <w:bookmarkEnd w:id="0"/>
      <w:r w:rsidRPr="00402361">
        <w:rPr>
          <w:b/>
          <w:sz w:val="24"/>
          <w:szCs w:val="24"/>
        </w:rPr>
        <w:t xml:space="preserve"> </w:t>
      </w:r>
    </w:p>
    <w:p w:rsidR="009C66D6" w:rsidRPr="00402361" w:rsidRDefault="009C66D6" w:rsidP="009C66D6">
      <w:pPr>
        <w:rPr>
          <w:sz w:val="24"/>
          <w:szCs w:val="24"/>
        </w:rPr>
      </w:pPr>
    </w:p>
    <w:p w:rsidR="009C66D6" w:rsidRPr="00402361" w:rsidRDefault="009C66D6" w:rsidP="009C66D6">
      <w:pPr>
        <w:rPr>
          <w:sz w:val="24"/>
          <w:szCs w:val="24"/>
        </w:rPr>
      </w:pPr>
    </w:p>
    <w:p w:rsidR="009C66D6" w:rsidRDefault="009C66D6" w:rsidP="009C66D6">
      <w:pPr>
        <w:ind w:firstLine="709"/>
        <w:jc w:val="both"/>
        <w:rPr>
          <w:sz w:val="24"/>
          <w:szCs w:val="24"/>
        </w:rPr>
      </w:pPr>
      <w:proofErr w:type="gramStart"/>
      <w:r w:rsidRPr="00402361">
        <w:rPr>
          <w:sz w:val="24"/>
          <w:szCs w:val="24"/>
        </w:rPr>
        <w:t>В целях повышения</w:t>
      </w:r>
      <w:r>
        <w:rPr>
          <w:sz w:val="24"/>
          <w:szCs w:val="24"/>
        </w:rPr>
        <w:t xml:space="preserve"> эффективности проведения в 2023-2024</w:t>
      </w:r>
      <w:r w:rsidRPr="00402361">
        <w:rPr>
          <w:sz w:val="24"/>
          <w:szCs w:val="24"/>
        </w:rPr>
        <w:t xml:space="preserve"> годах комплекса мероприятий, направленных на профилактику пожаров и обеспечение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Молодёжного муниципального образования, </w:t>
      </w:r>
      <w:proofErr w:type="gramEnd"/>
    </w:p>
    <w:p w:rsidR="009C66D6" w:rsidRPr="00402361" w:rsidRDefault="009C66D6" w:rsidP="009C66D6">
      <w:pPr>
        <w:ind w:firstLine="709"/>
        <w:jc w:val="both"/>
        <w:rPr>
          <w:b/>
          <w:sz w:val="24"/>
          <w:szCs w:val="24"/>
        </w:rPr>
      </w:pPr>
    </w:p>
    <w:p w:rsidR="009C66D6" w:rsidRPr="00402361" w:rsidRDefault="009C66D6" w:rsidP="009C66D6">
      <w:pPr>
        <w:ind w:firstLine="709"/>
        <w:jc w:val="both"/>
        <w:rPr>
          <w:b/>
          <w:sz w:val="24"/>
          <w:szCs w:val="24"/>
        </w:rPr>
      </w:pPr>
    </w:p>
    <w:p w:rsidR="009C66D6" w:rsidRDefault="009C66D6" w:rsidP="009C66D6">
      <w:pPr>
        <w:ind w:firstLine="709"/>
        <w:jc w:val="both"/>
        <w:rPr>
          <w:b/>
          <w:sz w:val="24"/>
          <w:szCs w:val="24"/>
        </w:rPr>
      </w:pPr>
      <w:r w:rsidRPr="00402361">
        <w:rPr>
          <w:b/>
          <w:sz w:val="24"/>
          <w:szCs w:val="24"/>
        </w:rPr>
        <w:t>ПОСТАНОВЛЯЕТ:</w:t>
      </w:r>
    </w:p>
    <w:p w:rsidR="009C66D6" w:rsidRPr="00402361" w:rsidRDefault="009C66D6" w:rsidP="009C66D6">
      <w:pPr>
        <w:ind w:firstLine="709"/>
        <w:jc w:val="both"/>
        <w:rPr>
          <w:b/>
          <w:sz w:val="24"/>
          <w:szCs w:val="24"/>
        </w:rPr>
      </w:pPr>
    </w:p>
    <w:p w:rsidR="009C66D6" w:rsidRPr="00402361" w:rsidRDefault="009C66D6" w:rsidP="009C66D6">
      <w:pPr>
        <w:ind w:firstLine="709"/>
        <w:jc w:val="both"/>
        <w:rPr>
          <w:sz w:val="24"/>
          <w:szCs w:val="24"/>
        </w:rPr>
      </w:pPr>
    </w:p>
    <w:p w:rsidR="009C66D6" w:rsidRPr="00402361" w:rsidRDefault="009C66D6" w:rsidP="009C66D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02361">
        <w:rPr>
          <w:sz w:val="24"/>
          <w:szCs w:val="24"/>
        </w:rPr>
        <w:t>1. Утвердить прилагаемую муниципальную Программу «По вопросам обеспечения пожарной безопасности на территории Молодёжного му</w:t>
      </w:r>
      <w:r>
        <w:rPr>
          <w:sz w:val="24"/>
          <w:szCs w:val="24"/>
        </w:rPr>
        <w:t>ниципального образования на 2022-2024</w:t>
      </w:r>
      <w:r w:rsidRPr="00402361">
        <w:rPr>
          <w:sz w:val="24"/>
          <w:szCs w:val="24"/>
        </w:rPr>
        <w:t xml:space="preserve"> годы».</w:t>
      </w:r>
    </w:p>
    <w:p w:rsidR="009C66D6" w:rsidRPr="00402361" w:rsidRDefault="009C66D6" w:rsidP="009C66D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02361">
        <w:rPr>
          <w:sz w:val="24"/>
          <w:szCs w:val="24"/>
        </w:rPr>
        <w:t xml:space="preserve">2. Финансовому отделу </w:t>
      </w:r>
      <w:proofErr w:type="spellStart"/>
      <w:r w:rsidRPr="00402361">
        <w:rPr>
          <w:sz w:val="24"/>
          <w:szCs w:val="24"/>
        </w:rPr>
        <w:t>Перелюбского</w:t>
      </w:r>
      <w:proofErr w:type="spellEnd"/>
      <w:r w:rsidRPr="00402361">
        <w:rPr>
          <w:sz w:val="24"/>
          <w:szCs w:val="24"/>
        </w:rPr>
        <w:t xml:space="preserve"> муниципального района при формировании бюджета Молодёжного му</w:t>
      </w:r>
      <w:r>
        <w:rPr>
          <w:sz w:val="24"/>
          <w:szCs w:val="24"/>
        </w:rPr>
        <w:t>ниципального образования на 2022-2024</w:t>
      </w:r>
      <w:r w:rsidRPr="00402361">
        <w:rPr>
          <w:sz w:val="24"/>
          <w:szCs w:val="24"/>
        </w:rPr>
        <w:t xml:space="preserve"> годы предусматривать средства на реализацию муниципальной Программы «По вопросам обеспечения первичных мер пожарной безопасности на территории Молодёжного му</w:t>
      </w:r>
      <w:r>
        <w:rPr>
          <w:sz w:val="24"/>
          <w:szCs w:val="24"/>
        </w:rPr>
        <w:t>ниципального образования на 2022</w:t>
      </w:r>
      <w:r w:rsidRPr="00402361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02361">
        <w:rPr>
          <w:sz w:val="24"/>
          <w:szCs w:val="24"/>
        </w:rPr>
        <w:t xml:space="preserve"> гг.».</w:t>
      </w:r>
    </w:p>
    <w:p w:rsidR="009C66D6" w:rsidRPr="00402361" w:rsidRDefault="009C66D6" w:rsidP="009C66D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02361">
        <w:rPr>
          <w:sz w:val="24"/>
          <w:szCs w:val="24"/>
        </w:rPr>
        <w:t>3. Опубликовать настоящее постановление на официальном сайте поселения и обнародовать в местах для обнародования.</w:t>
      </w:r>
    </w:p>
    <w:p w:rsidR="009C66D6" w:rsidRPr="00402361" w:rsidRDefault="009C66D6" w:rsidP="009C66D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02361">
        <w:rPr>
          <w:sz w:val="24"/>
          <w:szCs w:val="24"/>
        </w:rPr>
        <w:t xml:space="preserve">4. Настоящее постановление вступает в силу после его официального опубликования.  </w:t>
      </w:r>
    </w:p>
    <w:p w:rsidR="009C66D6" w:rsidRPr="00402361" w:rsidRDefault="009C66D6" w:rsidP="009C66D6">
      <w:pPr>
        <w:tabs>
          <w:tab w:val="left" w:pos="1134"/>
        </w:tabs>
        <w:ind w:firstLine="709"/>
        <w:jc w:val="both"/>
        <w:rPr>
          <w:rFonts w:eastAsia="Arial"/>
          <w:sz w:val="24"/>
          <w:szCs w:val="24"/>
        </w:rPr>
      </w:pPr>
      <w:r w:rsidRPr="00402361">
        <w:rPr>
          <w:sz w:val="24"/>
          <w:szCs w:val="24"/>
        </w:rPr>
        <w:t xml:space="preserve">5.  </w:t>
      </w:r>
      <w:proofErr w:type="gramStart"/>
      <w:r w:rsidRPr="00402361">
        <w:rPr>
          <w:sz w:val="24"/>
          <w:szCs w:val="24"/>
        </w:rPr>
        <w:t>Контроль за</w:t>
      </w:r>
      <w:proofErr w:type="gramEnd"/>
      <w:r w:rsidRPr="0040236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C66D6" w:rsidRPr="00402361" w:rsidRDefault="009C66D6" w:rsidP="009C66D6">
      <w:pPr>
        <w:jc w:val="both"/>
        <w:rPr>
          <w:b/>
          <w:sz w:val="24"/>
          <w:szCs w:val="24"/>
        </w:rPr>
      </w:pPr>
      <w:r w:rsidRPr="00402361">
        <w:rPr>
          <w:rFonts w:eastAsia="Arial"/>
          <w:sz w:val="24"/>
          <w:szCs w:val="24"/>
        </w:rPr>
        <w:t xml:space="preserve">           </w:t>
      </w:r>
    </w:p>
    <w:p w:rsidR="009C66D6" w:rsidRPr="00402361" w:rsidRDefault="009C66D6" w:rsidP="009C66D6">
      <w:pPr>
        <w:jc w:val="both"/>
        <w:rPr>
          <w:b/>
          <w:sz w:val="24"/>
          <w:szCs w:val="24"/>
        </w:rPr>
      </w:pPr>
    </w:p>
    <w:p w:rsidR="009C66D6" w:rsidRPr="00402361" w:rsidRDefault="009C66D6" w:rsidP="009C66D6">
      <w:pPr>
        <w:jc w:val="both"/>
        <w:rPr>
          <w:b/>
          <w:sz w:val="24"/>
          <w:szCs w:val="24"/>
        </w:rPr>
      </w:pPr>
    </w:p>
    <w:p w:rsidR="009C66D6" w:rsidRPr="00402361" w:rsidRDefault="009C66D6" w:rsidP="009C66D6">
      <w:pPr>
        <w:jc w:val="both"/>
        <w:rPr>
          <w:b/>
          <w:sz w:val="24"/>
          <w:szCs w:val="24"/>
        </w:rPr>
      </w:pPr>
    </w:p>
    <w:p w:rsidR="009C66D6" w:rsidRPr="00402361" w:rsidRDefault="009C66D6" w:rsidP="009C66D6">
      <w:pPr>
        <w:jc w:val="both"/>
        <w:rPr>
          <w:b/>
          <w:sz w:val="24"/>
          <w:szCs w:val="24"/>
        </w:rPr>
      </w:pPr>
    </w:p>
    <w:p w:rsidR="009C66D6" w:rsidRPr="00402361" w:rsidRDefault="009C66D6" w:rsidP="009C66D6">
      <w:pPr>
        <w:rPr>
          <w:sz w:val="24"/>
          <w:szCs w:val="24"/>
        </w:rPr>
      </w:pPr>
      <w:r w:rsidRPr="00402361">
        <w:rPr>
          <w:sz w:val="24"/>
          <w:szCs w:val="24"/>
        </w:rPr>
        <w:t xml:space="preserve">Глава </w:t>
      </w:r>
      <w:proofErr w:type="gramStart"/>
      <w:r w:rsidRPr="00402361">
        <w:rPr>
          <w:sz w:val="24"/>
          <w:szCs w:val="24"/>
        </w:rPr>
        <w:t>Молодёжного</w:t>
      </w:r>
      <w:proofErr w:type="gramEnd"/>
      <w:r w:rsidRPr="00402361">
        <w:rPr>
          <w:sz w:val="24"/>
          <w:szCs w:val="24"/>
        </w:rPr>
        <w:t xml:space="preserve"> муниципального</w:t>
      </w:r>
    </w:p>
    <w:p w:rsidR="009C66D6" w:rsidRPr="00402361" w:rsidRDefault="009C66D6" w:rsidP="009C66D6">
      <w:pPr>
        <w:rPr>
          <w:sz w:val="24"/>
          <w:szCs w:val="24"/>
        </w:rPr>
      </w:pPr>
      <w:r w:rsidRPr="00402361">
        <w:rPr>
          <w:sz w:val="24"/>
          <w:szCs w:val="24"/>
        </w:rPr>
        <w:t xml:space="preserve">образования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Алишанин</w:t>
      </w:r>
      <w:proofErr w:type="spellEnd"/>
      <w:r>
        <w:rPr>
          <w:sz w:val="24"/>
          <w:szCs w:val="24"/>
        </w:rPr>
        <w:t xml:space="preserve"> С.Н.</w:t>
      </w:r>
    </w:p>
    <w:p w:rsidR="009C66D6" w:rsidRPr="00402361" w:rsidRDefault="009C66D6" w:rsidP="009C66D6">
      <w:pPr>
        <w:rPr>
          <w:sz w:val="24"/>
          <w:szCs w:val="24"/>
        </w:rPr>
      </w:pPr>
    </w:p>
    <w:p w:rsidR="009C66D6" w:rsidRPr="00402361" w:rsidRDefault="009C66D6" w:rsidP="009C66D6">
      <w:pPr>
        <w:autoSpaceDE w:val="0"/>
        <w:spacing w:line="240" w:lineRule="exact"/>
        <w:ind w:left="5398"/>
        <w:rPr>
          <w:sz w:val="24"/>
          <w:szCs w:val="24"/>
        </w:rPr>
      </w:pPr>
    </w:p>
    <w:p w:rsidR="009C66D6" w:rsidRPr="00B73188" w:rsidRDefault="009C66D6" w:rsidP="009C66D6">
      <w:pPr>
        <w:autoSpaceDE w:val="0"/>
        <w:spacing w:line="240" w:lineRule="exact"/>
        <w:ind w:left="5398"/>
        <w:jc w:val="right"/>
        <w:rPr>
          <w:sz w:val="22"/>
          <w:szCs w:val="24"/>
        </w:rPr>
      </w:pPr>
      <w:r w:rsidRPr="00B73188">
        <w:rPr>
          <w:sz w:val="22"/>
          <w:szCs w:val="24"/>
        </w:rPr>
        <w:lastRenderedPageBreak/>
        <w:t xml:space="preserve">Утверждена </w:t>
      </w:r>
    </w:p>
    <w:p w:rsidR="009C66D6" w:rsidRPr="00B73188" w:rsidRDefault="009C66D6" w:rsidP="009C66D6">
      <w:pPr>
        <w:autoSpaceDE w:val="0"/>
        <w:spacing w:line="240" w:lineRule="exact"/>
        <w:ind w:left="5398"/>
        <w:jc w:val="right"/>
        <w:rPr>
          <w:sz w:val="22"/>
          <w:szCs w:val="24"/>
        </w:rPr>
      </w:pPr>
      <w:r w:rsidRPr="00B73188">
        <w:rPr>
          <w:sz w:val="22"/>
          <w:szCs w:val="24"/>
        </w:rPr>
        <w:t xml:space="preserve">постановлением администрации </w:t>
      </w:r>
    </w:p>
    <w:p w:rsidR="009C66D6" w:rsidRPr="00B73188" w:rsidRDefault="009C66D6" w:rsidP="009C66D6">
      <w:pPr>
        <w:autoSpaceDE w:val="0"/>
        <w:spacing w:line="240" w:lineRule="exact"/>
        <w:ind w:left="5398"/>
        <w:jc w:val="right"/>
        <w:rPr>
          <w:sz w:val="22"/>
          <w:szCs w:val="24"/>
        </w:rPr>
      </w:pPr>
      <w:r w:rsidRPr="00B73188">
        <w:rPr>
          <w:sz w:val="22"/>
          <w:szCs w:val="24"/>
        </w:rPr>
        <w:t>Молодёжного муниципального образования</w:t>
      </w:r>
    </w:p>
    <w:p w:rsidR="009C66D6" w:rsidRPr="00B73188" w:rsidRDefault="009C66D6" w:rsidP="009C66D6">
      <w:pPr>
        <w:autoSpaceDE w:val="0"/>
        <w:spacing w:line="240" w:lineRule="exact"/>
        <w:ind w:left="5398"/>
        <w:jc w:val="right"/>
        <w:rPr>
          <w:b/>
          <w:sz w:val="22"/>
          <w:szCs w:val="24"/>
        </w:rPr>
      </w:pPr>
      <w:r w:rsidRPr="00B73188">
        <w:rPr>
          <w:sz w:val="22"/>
          <w:szCs w:val="24"/>
        </w:rPr>
        <w:t>от 01.03.2022 г.  № 15/1</w:t>
      </w:r>
    </w:p>
    <w:p w:rsidR="009C66D6" w:rsidRPr="00402361" w:rsidRDefault="009C66D6" w:rsidP="009C66D6">
      <w:pPr>
        <w:autoSpaceDE w:val="0"/>
        <w:spacing w:line="240" w:lineRule="exact"/>
        <w:ind w:left="5398"/>
        <w:jc w:val="right"/>
        <w:rPr>
          <w:b/>
          <w:sz w:val="24"/>
          <w:szCs w:val="24"/>
        </w:rPr>
      </w:pPr>
    </w:p>
    <w:p w:rsidR="009C66D6" w:rsidRPr="00B73188" w:rsidRDefault="009C66D6" w:rsidP="009C66D6">
      <w:pPr>
        <w:autoSpaceDE w:val="0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МУНИЦИПАЛЬНАЯ ПРОГРАММА</w:t>
      </w:r>
    </w:p>
    <w:p w:rsidR="009C66D6" w:rsidRPr="00B73188" w:rsidRDefault="009C66D6" w:rsidP="009C66D6">
      <w:pPr>
        <w:autoSpaceDE w:val="0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 xml:space="preserve">«По вопросам обеспечения пожарной безопасности на территории </w:t>
      </w:r>
    </w:p>
    <w:p w:rsidR="009C66D6" w:rsidRPr="00B73188" w:rsidRDefault="009C66D6" w:rsidP="009C66D6">
      <w:pPr>
        <w:autoSpaceDE w:val="0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Молодёжного муниципального образования на 2022-2024 годы»</w:t>
      </w:r>
    </w:p>
    <w:p w:rsidR="009C66D6" w:rsidRPr="00B73188" w:rsidRDefault="009C66D6" w:rsidP="009C66D6">
      <w:pPr>
        <w:autoSpaceDE w:val="0"/>
        <w:jc w:val="center"/>
        <w:rPr>
          <w:b/>
          <w:sz w:val="22"/>
          <w:szCs w:val="24"/>
        </w:rPr>
      </w:pPr>
    </w:p>
    <w:p w:rsidR="009C66D6" w:rsidRPr="00B73188" w:rsidRDefault="009C66D6" w:rsidP="009C66D6">
      <w:pPr>
        <w:autoSpaceDE w:val="0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 xml:space="preserve">Паспорт </w:t>
      </w:r>
    </w:p>
    <w:p w:rsidR="009C66D6" w:rsidRPr="00B73188" w:rsidRDefault="009C66D6" w:rsidP="009C66D6">
      <w:pPr>
        <w:autoSpaceDE w:val="0"/>
        <w:jc w:val="center"/>
        <w:rPr>
          <w:sz w:val="22"/>
          <w:szCs w:val="24"/>
        </w:rPr>
      </w:pPr>
      <w:r w:rsidRPr="00B73188">
        <w:rPr>
          <w:b/>
          <w:sz w:val="22"/>
          <w:szCs w:val="24"/>
        </w:rPr>
        <w:t>муниципальной программы  «По вопросам обеспечения пожарной безопасности на территории Молодёжного муниципального образования на 2022-2024 годы»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5946"/>
      </w:tblGrid>
      <w:tr w:rsidR="009C66D6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Наименование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>«По вопросам обеспечения пожарной безопасности на территории Молодёжного муниципального образования на 2022-2024 годы»</w:t>
            </w:r>
          </w:p>
        </w:tc>
      </w:tr>
      <w:tr w:rsidR="009C66D6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Основание для разработки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9C66D6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Основной разработчик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 xml:space="preserve">Администрация Молодёжного муниципального образования </w:t>
            </w:r>
          </w:p>
        </w:tc>
      </w:tr>
      <w:tr w:rsidR="009C66D6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Цели и задачи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от пожаров</w:t>
            </w:r>
          </w:p>
        </w:tc>
      </w:tr>
      <w:tr w:rsidR="009C66D6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Сроки реализации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>С 01.03.2022 г по 31.12.2024 г.</w:t>
            </w:r>
          </w:p>
        </w:tc>
      </w:tr>
      <w:tr w:rsidR="009C66D6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Перечень основных мероприятий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B73188">
              <w:rPr>
                <w:sz w:val="22"/>
                <w:szCs w:val="24"/>
              </w:rPr>
              <w:t>дств пр</w:t>
            </w:r>
            <w:proofErr w:type="gramEnd"/>
            <w:r w:rsidRPr="00B73188">
              <w:rPr>
                <w:sz w:val="22"/>
                <w:szCs w:val="24"/>
              </w:rPr>
              <w:t>отивопожарной защиты</w:t>
            </w:r>
          </w:p>
        </w:tc>
      </w:tr>
      <w:tr w:rsidR="009C66D6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Исполнитель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 xml:space="preserve">Администрация Молодёжного муниципального образования </w:t>
            </w:r>
          </w:p>
        </w:tc>
      </w:tr>
      <w:tr w:rsidR="009C66D6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Финансирование мероприятий осуществляется за счет средств бюджета Молодёжного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- 2022 г -  0 руб.;</w:t>
            </w:r>
          </w:p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- 2023 г. –  20 000 руб.;</w:t>
            </w:r>
          </w:p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>- 2024 г. –  30 000 руб.</w:t>
            </w:r>
          </w:p>
        </w:tc>
      </w:tr>
      <w:tr w:rsidR="009C66D6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ind w:left="180" w:right="18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 xml:space="preserve">- укрепление пожарной безопасности территории Молодёжного муниципального образования, снижение количества пожаров, гибели и </w:t>
            </w:r>
            <w:proofErr w:type="spellStart"/>
            <w:r w:rsidRPr="00B73188">
              <w:rPr>
                <w:sz w:val="22"/>
                <w:szCs w:val="24"/>
              </w:rPr>
              <w:t>травмирования</w:t>
            </w:r>
            <w:proofErr w:type="spellEnd"/>
            <w:r w:rsidRPr="00B73188">
              <w:rPr>
                <w:sz w:val="22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9C66D6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Организация контроля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6D6" w:rsidRPr="00B73188" w:rsidRDefault="009C66D6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proofErr w:type="gramStart"/>
            <w:r w:rsidRPr="00B73188">
              <w:rPr>
                <w:sz w:val="22"/>
                <w:szCs w:val="24"/>
              </w:rPr>
              <w:t>Контроль за</w:t>
            </w:r>
            <w:proofErr w:type="gramEnd"/>
            <w:r w:rsidRPr="00B73188">
              <w:rPr>
                <w:sz w:val="22"/>
                <w:szCs w:val="24"/>
              </w:rPr>
              <w:t xml:space="preserve"> исполнением Программы осуществляет глава Молодёжного муниципального образования</w:t>
            </w:r>
          </w:p>
        </w:tc>
      </w:tr>
    </w:tbl>
    <w:p w:rsidR="009C66D6" w:rsidRPr="00B73188" w:rsidRDefault="009C66D6" w:rsidP="009C66D6">
      <w:pPr>
        <w:autoSpaceDE w:val="0"/>
        <w:jc w:val="center"/>
        <w:rPr>
          <w:sz w:val="22"/>
          <w:szCs w:val="24"/>
        </w:rPr>
      </w:pPr>
    </w:p>
    <w:p w:rsidR="009C66D6" w:rsidRPr="00B73188" w:rsidRDefault="009C66D6" w:rsidP="009C66D6">
      <w:pPr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1. Общее положение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1.1. Муниципальная программа «По вопросам обеспечения пожарной безопасности на территории Молодёжного муниципального образования </w:t>
      </w:r>
      <w:r>
        <w:rPr>
          <w:sz w:val="22"/>
          <w:szCs w:val="24"/>
        </w:rPr>
        <w:t>на 2022-2024 годы</w:t>
      </w:r>
      <w:r w:rsidRPr="00B73188">
        <w:rPr>
          <w:sz w:val="22"/>
          <w:szCs w:val="24"/>
        </w:rPr>
        <w:t xml:space="preserve">» (далее - Программа) определяет </w:t>
      </w:r>
      <w:proofErr w:type="gramStart"/>
      <w:r w:rsidRPr="00B73188">
        <w:rPr>
          <w:sz w:val="22"/>
          <w:szCs w:val="24"/>
        </w:rPr>
        <w:t>направления</w:t>
      </w:r>
      <w:proofErr w:type="gramEnd"/>
      <w:r w:rsidRPr="00B73188">
        <w:rPr>
          <w:sz w:val="22"/>
          <w:szCs w:val="24"/>
        </w:rPr>
        <w:t xml:space="preserve"> и механизмы реализации полномочий по обеспечению первичных мер пожарной безопасности на территории Молодёжного муниципального образования, усиления противопожарной защиты населения и материальных ценностей..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lastRenderedPageBreak/>
        <w:t>1.2. Программа разработана в соответствии с нормативными актами Российской Федерации и Томской области, муниципальными нормативными актами: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- Федеральным </w:t>
      </w:r>
      <w:hyperlink r:id="rId5" w:history="1">
        <w:r w:rsidRPr="004221D7">
          <w:rPr>
            <w:sz w:val="22"/>
            <w:szCs w:val="24"/>
          </w:rPr>
          <w:t>законом</w:t>
        </w:r>
      </w:hyperlink>
      <w:r w:rsidRPr="00B73188">
        <w:rPr>
          <w:sz w:val="22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- Федеральным </w:t>
      </w:r>
      <w:hyperlink r:id="rId6" w:history="1">
        <w:r w:rsidRPr="004221D7">
          <w:rPr>
            <w:sz w:val="22"/>
            <w:szCs w:val="24"/>
          </w:rPr>
          <w:t>законом</w:t>
        </w:r>
      </w:hyperlink>
      <w:r w:rsidRPr="00B73188">
        <w:rPr>
          <w:sz w:val="22"/>
          <w:szCs w:val="24"/>
        </w:rPr>
        <w:t xml:space="preserve"> от 21 декабря 1994 г. № 69-ФЗ «О пожарной безопасности»;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- Федеральным законом от 22 июля 2008г. № 123-ФЗ «Технический регламент о требованиях пожарной безопасности».</w:t>
      </w:r>
    </w:p>
    <w:p w:rsidR="009C66D6" w:rsidRPr="00B73188" w:rsidRDefault="009C66D6" w:rsidP="009C66D6">
      <w:pPr>
        <w:autoSpaceDE w:val="0"/>
        <w:spacing w:before="240"/>
        <w:ind w:firstLine="709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2. Содержание проблемы и обоснование необходимости ее</w:t>
      </w:r>
    </w:p>
    <w:p w:rsidR="009C66D6" w:rsidRPr="00B73188" w:rsidRDefault="009C66D6" w:rsidP="009C66D6">
      <w:pPr>
        <w:autoSpaceDE w:val="0"/>
        <w:spacing w:after="240"/>
        <w:ind w:firstLine="709"/>
        <w:jc w:val="center"/>
        <w:rPr>
          <w:rFonts w:eastAsia="Arial"/>
          <w:b/>
          <w:sz w:val="18"/>
        </w:rPr>
      </w:pPr>
      <w:r w:rsidRPr="00B73188">
        <w:rPr>
          <w:b/>
          <w:sz w:val="22"/>
          <w:szCs w:val="24"/>
        </w:rPr>
        <w:t>решения программными методами</w:t>
      </w:r>
    </w:p>
    <w:p w:rsidR="009C66D6" w:rsidRPr="00B73188" w:rsidRDefault="009C66D6" w:rsidP="009C66D6">
      <w:pPr>
        <w:suppressAutoHyphens/>
        <w:jc w:val="both"/>
        <w:rPr>
          <w:rFonts w:eastAsia="Calibri"/>
          <w:sz w:val="22"/>
          <w:szCs w:val="24"/>
          <w:lang w:eastAsia="zh-CN"/>
        </w:rPr>
      </w:pPr>
      <w:r w:rsidRPr="00B73188">
        <w:rPr>
          <w:rFonts w:eastAsia="Arial"/>
          <w:sz w:val="22"/>
          <w:szCs w:val="24"/>
          <w:lang w:eastAsia="zh-CN"/>
        </w:rPr>
        <w:t xml:space="preserve">             </w:t>
      </w:r>
      <w:r w:rsidRPr="00B73188">
        <w:rPr>
          <w:rFonts w:eastAsia="Calibri"/>
          <w:sz w:val="22"/>
          <w:szCs w:val="24"/>
          <w:lang w:eastAsia="zh-CN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C66D6" w:rsidRPr="00B73188" w:rsidRDefault="009C66D6" w:rsidP="009C66D6">
      <w:pPr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C66D6" w:rsidRPr="00B73188" w:rsidRDefault="009C66D6" w:rsidP="009C66D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C66D6" w:rsidRPr="00B73188" w:rsidRDefault="009C66D6" w:rsidP="009C66D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4) разработку плана привлечения сил и сре</w:t>
      </w:r>
      <w:proofErr w:type="gramStart"/>
      <w:r w:rsidRPr="00B73188">
        <w:rPr>
          <w:rFonts w:eastAsiaTheme="minorEastAsia"/>
          <w:sz w:val="22"/>
          <w:szCs w:val="24"/>
        </w:rPr>
        <w:t>дств дл</w:t>
      </w:r>
      <w:proofErr w:type="gramEnd"/>
      <w:r w:rsidRPr="00B73188">
        <w:rPr>
          <w:rFonts w:eastAsiaTheme="minorEastAsia"/>
          <w:sz w:val="22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C66D6" w:rsidRPr="00B73188" w:rsidRDefault="009C66D6" w:rsidP="009C66D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C66D6" w:rsidRPr="00B73188" w:rsidRDefault="009C66D6" w:rsidP="009C66D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6) обеспечение беспрепятственного проезда пожарной техники к месту пожара;</w:t>
      </w:r>
    </w:p>
    <w:p w:rsidR="009C66D6" w:rsidRPr="00B73188" w:rsidRDefault="009C66D6" w:rsidP="009C66D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7)  обеспечение связи и оповещения населения о пожаре;</w:t>
      </w:r>
    </w:p>
    <w:p w:rsidR="009C66D6" w:rsidRPr="00B73188" w:rsidRDefault="009C66D6" w:rsidP="009C66D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C66D6" w:rsidRPr="00B73188" w:rsidRDefault="009C66D6" w:rsidP="009C66D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C66D6" w:rsidRPr="00B73188" w:rsidRDefault="009C66D6" w:rsidP="009C66D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C66D6" w:rsidRPr="00B73188" w:rsidRDefault="009C66D6" w:rsidP="009C66D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C66D6" w:rsidRPr="00B73188" w:rsidRDefault="009C66D6" w:rsidP="009C66D6">
      <w:pPr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9C66D6" w:rsidRPr="00B73188" w:rsidRDefault="009C66D6" w:rsidP="009C66D6">
      <w:pPr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B73188">
        <w:rPr>
          <w:sz w:val="22"/>
          <w:szCs w:val="24"/>
        </w:rPr>
        <w:t>травмирования</w:t>
      </w:r>
      <w:proofErr w:type="spellEnd"/>
      <w:r w:rsidRPr="00B73188">
        <w:rPr>
          <w:sz w:val="22"/>
          <w:szCs w:val="24"/>
        </w:rPr>
        <w:t xml:space="preserve"> людей, материальный ущерб от пожаров.</w:t>
      </w:r>
    </w:p>
    <w:p w:rsidR="009C66D6" w:rsidRPr="00B73188" w:rsidRDefault="009C66D6" w:rsidP="009C66D6">
      <w:pPr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9C66D6" w:rsidRPr="00B73188" w:rsidRDefault="009C66D6" w:rsidP="009C66D6">
      <w:pPr>
        <w:ind w:firstLine="709"/>
        <w:rPr>
          <w:sz w:val="22"/>
          <w:szCs w:val="24"/>
        </w:rPr>
      </w:pPr>
    </w:p>
    <w:p w:rsidR="009C66D6" w:rsidRPr="00B73188" w:rsidRDefault="009C66D6" w:rsidP="009C66D6">
      <w:pPr>
        <w:autoSpaceDE w:val="0"/>
        <w:ind w:firstLine="709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3. Основные цели и задачи реализации Программы.</w:t>
      </w:r>
    </w:p>
    <w:p w:rsidR="009C66D6" w:rsidRPr="00B73188" w:rsidRDefault="009C66D6" w:rsidP="009C66D6">
      <w:pPr>
        <w:autoSpaceDE w:val="0"/>
        <w:ind w:firstLine="709"/>
        <w:jc w:val="center"/>
        <w:rPr>
          <w:b/>
          <w:sz w:val="22"/>
          <w:szCs w:val="24"/>
        </w:rPr>
      </w:pP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lastRenderedPageBreak/>
        <w:t>3.1. Основной целью Программы является усиление системы противопожарной защиты Молодёжного муниципального образования,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9C66D6" w:rsidRPr="00B73188" w:rsidRDefault="009C66D6" w:rsidP="009C66D6">
      <w:pPr>
        <w:ind w:firstLine="709"/>
        <w:rPr>
          <w:sz w:val="22"/>
          <w:szCs w:val="24"/>
        </w:rPr>
      </w:pPr>
      <w:r w:rsidRPr="00B73188">
        <w:rPr>
          <w:sz w:val="22"/>
          <w:szCs w:val="24"/>
        </w:rPr>
        <w:t>3.2. Для ее достижения необходимо решение следующих основных задач: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3.2.2.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3.2.3.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3.3. Период д</w:t>
      </w:r>
      <w:r>
        <w:rPr>
          <w:sz w:val="22"/>
          <w:szCs w:val="24"/>
        </w:rPr>
        <w:t>ействия Программы - 3 года (2022-2024</w:t>
      </w:r>
      <w:r w:rsidRPr="00B73188">
        <w:rPr>
          <w:sz w:val="22"/>
          <w:szCs w:val="24"/>
        </w:rPr>
        <w:t xml:space="preserve"> гг.).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3.4. </w:t>
      </w:r>
      <w:proofErr w:type="gramStart"/>
      <w:r w:rsidRPr="00B73188">
        <w:rPr>
          <w:sz w:val="22"/>
          <w:szCs w:val="24"/>
        </w:rPr>
        <w:t xml:space="preserve">Предусмотренные в Программе мероприятия (Приложение №1)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Молодёжного муниципального образования 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</w:p>
    <w:p w:rsidR="009C66D6" w:rsidRPr="00B73188" w:rsidRDefault="009C66D6" w:rsidP="009C66D6">
      <w:pPr>
        <w:autoSpaceDE w:val="0"/>
        <w:ind w:firstLine="709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4. Ресурсное обеспечение Программы.</w:t>
      </w:r>
    </w:p>
    <w:p w:rsidR="009C66D6" w:rsidRPr="00B73188" w:rsidRDefault="009C66D6" w:rsidP="009C66D6">
      <w:pPr>
        <w:autoSpaceDE w:val="0"/>
        <w:ind w:firstLine="709"/>
        <w:jc w:val="center"/>
        <w:rPr>
          <w:sz w:val="22"/>
          <w:szCs w:val="24"/>
        </w:rPr>
      </w:pP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4.1. Программа реализуется за счет средств Молодёжного муниципального образования.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4.2. Объем средств может ежегодно уточняться в установленном порядке.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</w:p>
    <w:p w:rsidR="009C66D6" w:rsidRPr="00B73188" w:rsidRDefault="009C66D6" w:rsidP="009C66D6">
      <w:pPr>
        <w:autoSpaceDE w:val="0"/>
        <w:ind w:firstLine="709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 xml:space="preserve">5. Организация управления Программой и </w:t>
      </w:r>
      <w:proofErr w:type="gramStart"/>
      <w:r w:rsidRPr="00B73188">
        <w:rPr>
          <w:b/>
          <w:sz w:val="22"/>
          <w:szCs w:val="24"/>
        </w:rPr>
        <w:t>контроль за</w:t>
      </w:r>
      <w:proofErr w:type="gramEnd"/>
      <w:r w:rsidRPr="00B73188">
        <w:rPr>
          <w:b/>
          <w:sz w:val="22"/>
          <w:szCs w:val="24"/>
        </w:rPr>
        <w:t xml:space="preserve"> ходом ее реализации.</w:t>
      </w:r>
    </w:p>
    <w:p w:rsidR="009C66D6" w:rsidRPr="00B73188" w:rsidRDefault="009C66D6" w:rsidP="009C66D6">
      <w:pPr>
        <w:autoSpaceDE w:val="0"/>
        <w:ind w:firstLine="709"/>
        <w:jc w:val="center"/>
        <w:rPr>
          <w:sz w:val="22"/>
          <w:szCs w:val="24"/>
        </w:rPr>
      </w:pP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5.1. Администрация Молодёжного муниципального образования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5.2. Общий </w:t>
      </w:r>
      <w:proofErr w:type="gramStart"/>
      <w:r w:rsidRPr="00B73188">
        <w:rPr>
          <w:sz w:val="22"/>
          <w:szCs w:val="24"/>
        </w:rPr>
        <w:t>контроль за</w:t>
      </w:r>
      <w:proofErr w:type="gramEnd"/>
      <w:r w:rsidRPr="00B73188">
        <w:rPr>
          <w:sz w:val="22"/>
          <w:szCs w:val="24"/>
        </w:rPr>
        <w:t xml:space="preserve"> реализацией Программы и контроль текущих мероприятий Программы осуществляет глава Молодёжного муниципального образования.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</w:p>
    <w:p w:rsidR="009C66D6" w:rsidRPr="00B73188" w:rsidRDefault="009C66D6" w:rsidP="009C66D6">
      <w:pPr>
        <w:autoSpaceDE w:val="0"/>
        <w:ind w:firstLine="709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6. Оценка эффективности последствий реализации Программы.</w:t>
      </w:r>
    </w:p>
    <w:p w:rsidR="009C66D6" w:rsidRPr="00B73188" w:rsidRDefault="009C66D6" w:rsidP="009C66D6">
      <w:pPr>
        <w:autoSpaceDE w:val="0"/>
        <w:ind w:firstLine="709"/>
        <w:jc w:val="center"/>
        <w:rPr>
          <w:sz w:val="22"/>
          <w:szCs w:val="24"/>
        </w:rPr>
      </w:pP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9C66D6" w:rsidRPr="00B73188" w:rsidRDefault="009C66D6" w:rsidP="009C66D6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9C66D6" w:rsidRPr="00B73188" w:rsidRDefault="009C66D6" w:rsidP="009C66D6">
      <w:pPr>
        <w:rPr>
          <w:sz w:val="22"/>
          <w:szCs w:val="24"/>
        </w:rPr>
      </w:pPr>
    </w:p>
    <w:p w:rsidR="009C66D6" w:rsidRPr="00402361" w:rsidRDefault="009C66D6" w:rsidP="009C66D6">
      <w:pPr>
        <w:rPr>
          <w:sz w:val="24"/>
          <w:szCs w:val="24"/>
        </w:rPr>
      </w:pPr>
    </w:p>
    <w:p w:rsidR="009C66D6" w:rsidRPr="00402361" w:rsidRDefault="009C66D6" w:rsidP="009C66D6">
      <w:pPr>
        <w:rPr>
          <w:sz w:val="24"/>
          <w:szCs w:val="24"/>
        </w:rPr>
      </w:pPr>
    </w:p>
    <w:p w:rsidR="009C66D6" w:rsidRPr="00402361" w:rsidRDefault="009C66D6" w:rsidP="009C66D6">
      <w:pPr>
        <w:rPr>
          <w:sz w:val="24"/>
          <w:szCs w:val="24"/>
        </w:rPr>
      </w:pPr>
    </w:p>
    <w:p w:rsidR="009C66D6" w:rsidRPr="00402361" w:rsidRDefault="009C66D6" w:rsidP="009C66D6">
      <w:pPr>
        <w:rPr>
          <w:sz w:val="24"/>
          <w:szCs w:val="24"/>
        </w:rPr>
      </w:pPr>
    </w:p>
    <w:p w:rsidR="009C66D6" w:rsidRPr="00402361" w:rsidRDefault="009C66D6" w:rsidP="009C66D6">
      <w:pPr>
        <w:rPr>
          <w:sz w:val="24"/>
          <w:szCs w:val="24"/>
        </w:rPr>
      </w:pPr>
    </w:p>
    <w:p w:rsidR="009C66D6" w:rsidRPr="00402361" w:rsidRDefault="009C66D6" w:rsidP="009C66D6">
      <w:pPr>
        <w:rPr>
          <w:sz w:val="24"/>
          <w:szCs w:val="24"/>
        </w:rPr>
      </w:pPr>
    </w:p>
    <w:p w:rsidR="009C66D6" w:rsidRPr="00402361" w:rsidRDefault="009C66D6" w:rsidP="009C66D6">
      <w:pPr>
        <w:suppressAutoHyphens/>
        <w:autoSpaceDE w:val="0"/>
        <w:spacing w:before="480"/>
        <w:jc w:val="right"/>
        <w:rPr>
          <w:rFonts w:eastAsia="Calibri"/>
          <w:bCs/>
          <w:sz w:val="24"/>
          <w:szCs w:val="24"/>
          <w:lang w:eastAsia="zh-CN"/>
        </w:rPr>
        <w:sectPr w:rsidR="009C66D6" w:rsidRPr="00402361" w:rsidSect="00B731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6D6" w:rsidRPr="00B73188" w:rsidRDefault="009C66D6" w:rsidP="009C66D6">
      <w:pPr>
        <w:suppressAutoHyphens/>
        <w:autoSpaceDE w:val="0"/>
        <w:spacing w:before="480"/>
        <w:jc w:val="right"/>
        <w:rPr>
          <w:rFonts w:eastAsia="Calibri"/>
          <w:b/>
          <w:bCs/>
          <w:sz w:val="22"/>
          <w:szCs w:val="24"/>
          <w:lang w:eastAsia="zh-CN"/>
        </w:rPr>
      </w:pPr>
      <w:r w:rsidRPr="00B73188">
        <w:rPr>
          <w:rFonts w:eastAsia="Calibri"/>
          <w:bCs/>
          <w:sz w:val="22"/>
          <w:szCs w:val="24"/>
          <w:lang w:eastAsia="zh-CN"/>
        </w:rPr>
        <w:lastRenderedPageBreak/>
        <w:t>Приложение №1</w:t>
      </w:r>
      <w:r w:rsidRPr="00B73188">
        <w:rPr>
          <w:rFonts w:eastAsia="Calibri"/>
          <w:bCs/>
          <w:sz w:val="22"/>
          <w:szCs w:val="24"/>
          <w:lang w:eastAsia="zh-CN"/>
        </w:rPr>
        <w:br/>
        <w:t>к муниципальной Программе</w:t>
      </w:r>
    </w:p>
    <w:p w:rsidR="009C66D6" w:rsidRPr="00402361" w:rsidRDefault="009C66D6" w:rsidP="009C66D6">
      <w:pPr>
        <w:suppressAutoHyphens/>
        <w:autoSpaceDE w:val="0"/>
        <w:spacing w:before="48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402361">
        <w:rPr>
          <w:rFonts w:eastAsia="Calibri"/>
          <w:b/>
          <w:bCs/>
          <w:sz w:val="24"/>
          <w:szCs w:val="24"/>
          <w:lang w:eastAsia="zh-CN"/>
        </w:rPr>
        <w:t>ПЕРЕЧЕНЬ</w:t>
      </w:r>
    </w:p>
    <w:p w:rsidR="009C66D6" w:rsidRPr="00402361" w:rsidRDefault="009C66D6" w:rsidP="009C66D6">
      <w:pPr>
        <w:suppressAutoHyphens/>
        <w:autoSpaceDE w:val="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402361">
        <w:rPr>
          <w:rFonts w:eastAsia="Calibri"/>
          <w:b/>
          <w:bCs/>
          <w:sz w:val="24"/>
          <w:szCs w:val="24"/>
          <w:lang w:eastAsia="zh-CN"/>
        </w:rPr>
        <w:t xml:space="preserve">мероприятий муниципальной  Программы </w:t>
      </w:r>
    </w:p>
    <w:p w:rsidR="009C66D6" w:rsidRPr="00402361" w:rsidRDefault="009C66D6" w:rsidP="009C66D6">
      <w:pPr>
        <w:suppressAutoHyphens/>
        <w:autoSpaceDE w:val="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402361">
        <w:rPr>
          <w:rFonts w:eastAsia="Calibri"/>
          <w:b/>
          <w:bCs/>
          <w:sz w:val="24"/>
          <w:szCs w:val="24"/>
          <w:lang w:eastAsia="zh-CN"/>
        </w:rPr>
        <w:t xml:space="preserve">«По вопросам обеспечения пожарной безопасности </w:t>
      </w:r>
    </w:p>
    <w:p w:rsidR="009C66D6" w:rsidRPr="00402361" w:rsidRDefault="009C66D6" w:rsidP="009C66D6">
      <w:pPr>
        <w:suppressAutoHyphens/>
        <w:autoSpaceDE w:val="0"/>
        <w:spacing w:after="24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402361">
        <w:rPr>
          <w:rFonts w:eastAsia="Calibri"/>
          <w:b/>
          <w:bCs/>
          <w:sz w:val="24"/>
          <w:szCs w:val="24"/>
          <w:lang w:eastAsia="zh-CN"/>
        </w:rPr>
        <w:t xml:space="preserve">на территории Молодёжного муниципального образования </w:t>
      </w:r>
      <w:r>
        <w:rPr>
          <w:rFonts w:eastAsia="Calibri"/>
          <w:b/>
          <w:bCs/>
          <w:sz w:val="24"/>
          <w:szCs w:val="24"/>
          <w:lang w:eastAsia="zh-CN"/>
        </w:rPr>
        <w:t>на 2022-2024 годы</w:t>
      </w:r>
      <w:r w:rsidRPr="00402361">
        <w:rPr>
          <w:rFonts w:eastAsia="Calibri"/>
          <w:b/>
          <w:bCs/>
          <w:sz w:val="24"/>
          <w:szCs w:val="24"/>
          <w:lang w:eastAsia="zh-CN"/>
        </w:rPr>
        <w:t>»</w:t>
      </w:r>
    </w:p>
    <w:p w:rsidR="009C66D6" w:rsidRPr="00402361" w:rsidRDefault="009C66D6" w:rsidP="009C66D6">
      <w:pPr>
        <w:tabs>
          <w:tab w:val="left" w:pos="14179"/>
        </w:tabs>
        <w:spacing w:after="494" w:line="1" w:lineRule="exact"/>
        <w:rPr>
          <w:rFonts w:eastAsia="Arial"/>
          <w:sz w:val="24"/>
          <w:szCs w:val="24"/>
        </w:rPr>
      </w:pPr>
      <w:r w:rsidRPr="00402361">
        <w:rPr>
          <w:sz w:val="24"/>
          <w:szCs w:val="24"/>
        </w:rPr>
        <w:tab/>
      </w:r>
    </w:p>
    <w:tbl>
      <w:tblPr>
        <w:tblW w:w="0" w:type="auto"/>
        <w:tblInd w:w="-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3530"/>
        <w:gridCol w:w="2410"/>
        <w:gridCol w:w="1276"/>
        <w:gridCol w:w="992"/>
        <w:gridCol w:w="1134"/>
        <w:gridCol w:w="992"/>
        <w:gridCol w:w="1843"/>
        <w:gridCol w:w="2172"/>
      </w:tblGrid>
      <w:tr w:rsidR="009C66D6" w:rsidRPr="00402361" w:rsidTr="00AE5130">
        <w:trPr>
          <w:cantSplit/>
          <w:trHeight w:hRule="exact" w:val="647"/>
          <w:tblHeader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72" w:right="62"/>
              <w:jc w:val="center"/>
            </w:pPr>
            <w:r w:rsidRPr="00402361">
              <w:rPr>
                <w:rFonts w:eastAsia="Arial"/>
              </w:rPr>
              <w:t xml:space="preserve">№ </w:t>
            </w:r>
            <w:proofErr w:type="gramStart"/>
            <w:r w:rsidRPr="00402361">
              <w:rPr>
                <w:spacing w:val="-4"/>
              </w:rPr>
              <w:t>п</w:t>
            </w:r>
            <w:proofErr w:type="gramEnd"/>
            <w:r w:rsidRPr="00402361">
              <w:rPr>
                <w:spacing w:val="-4"/>
              </w:rPr>
              <w:t>/п</w:t>
            </w:r>
          </w:p>
          <w:p w:rsidR="009C66D6" w:rsidRPr="00402361" w:rsidRDefault="009C66D6" w:rsidP="00AE5130"/>
          <w:p w:rsidR="009C66D6" w:rsidRPr="00402361" w:rsidRDefault="009C66D6" w:rsidP="00AE5130"/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1565" w:hanging="1580"/>
              <w:jc w:val="center"/>
            </w:pPr>
            <w:r w:rsidRPr="00402361">
              <w:rPr>
                <w:spacing w:val="-2"/>
              </w:rPr>
              <w:t>Мероприятия</w:t>
            </w:r>
          </w:p>
          <w:p w:rsidR="009C66D6" w:rsidRPr="00402361" w:rsidRDefault="009C66D6" w:rsidP="00AE5130">
            <w:pPr>
              <w:jc w:val="center"/>
            </w:pPr>
          </w:p>
          <w:p w:rsidR="009C66D6" w:rsidRPr="00402361" w:rsidRDefault="009C66D6" w:rsidP="00AE5130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19" w:right="38"/>
              <w:jc w:val="center"/>
            </w:pPr>
            <w:r w:rsidRPr="00402361">
              <w:rPr>
                <w:spacing w:val="-2"/>
              </w:rPr>
              <w:t xml:space="preserve">Источник </w:t>
            </w:r>
            <w:r w:rsidRPr="00402361">
              <w:rPr>
                <w:spacing w:val="-4"/>
              </w:rPr>
              <w:t>финансир</w:t>
            </w:r>
            <w:r w:rsidRPr="00402361">
              <w:rPr>
                <w:spacing w:val="-2"/>
              </w:rPr>
              <w:t>ования</w:t>
            </w:r>
          </w:p>
          <w:p w:rsidR="009C66D6" w:rsidRPr="00402361" w:rsidRDefault="009C66D6" w:rsidP="00AE5130"/>
          <w:p w:rsidR="009C66D6" w:rsidRPr="00402361" w:rsidRDefault="009C66D6" w:rsidP="00AE5130"/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139" w:right="144"/>
              <w:jc w:val="center"/>
              <w:rPr>
                <w:spacing w:val="-2"/>
              </w:rPr>
            </w:pPr>
            <w:r w:rsidRPr="00402361">
              <w:rPr>
                <w:spacing w:val="-2"/>
              </w:rPr>
              <w:t xml:space="preserve">Объем финансирования (тыс. </w:t>
            </w:r>
            <w:r w:rsidRPr="00402361">
              <w:rPr>
                <w:spacing w:val="-3"/>
              </w:rPr>
              <w:t>руб.),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139" w:right="144"/>
              <w:jc w:val="center"/>
            </w:pPr>
            <w:r w:rsidRPr="00402361">
              <w:rPr>
                <w:spacing w:val="-2"/>
              </w:rPr>
              <w:t xml:space="preserve">Срок </w:t>
            </w:r>
            <w:r w:rsidRPr="00402361">
              <w:rPr>
                <w:spacing w:val="-3"/>
              </w:rPr>
              <w:t>исполнения</w:t>
            </w:r>
          </w:p>
          <w:p w:rsidR="009C66D6" w:rsidRPr="00402361" w:rsidRDefault="009C66D6" w:rsidP="00AE5130">
            <w:pPr>
              <w:shd w:val="clear" w:color="auto" w:fill="FFFFFF"/>
              <w:ind w:left="173"/>
            </w:pPr>
          </w:p>
          <w:p w:rsidR="009C66D6" w:rsidRPr="00402361" w:rsidRDefault="009C66D6" w:rsidP="00AE5130">
            <w:pPr>
              <w:shd w:val="clear" w:color="auto" w:fill="FFFFFF"/>
              <w:ind w:left="173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128" w:hanging="16"/>
              <w:jc w:val="center"/>
            </w:pPr>
            <w:r w:rsidRPr="00402361">
              <w:rPr>
                <w:spacing w:val="-2"/>
              </w:rPr>
              <w:t>Исполнитель</w:t>
            </w:r>
          </w:p>
        </w:tc>
      </w:tr>
      <w:tr w:rsidR="009C66D6" w:rsidRPr="00402361" w:rsidTr="00AE5130">
        <w:trPr>
          <w:cantSplit/>
          <w:trHeight w:hRule="exact" w:val="326"/>
          <w:tblHeader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6D6" w:rsidRPr="00402361" w:rsidRDefault="009C66D6" w:rsidP="00AE5130">
            <w:pPr>
              <w:snapToGrid w:val="0"/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6D6" w:rsidRPr="00402361" w:rsidRDefault="009C66D6" w:rsidP="00AE5130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6D6" w:rsidRPr="00402361" w:rsidRDefault="009C66D6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110"/>
              <w:rPr>
                <w:spacing w:val="-7"/>
              </w:rPr>
            </w:pPr>
            <w:r w:rsidRPr="00402361">
              <w:rPr>
                <w:spacing w:val="-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72"/>
              <w:jc w:val="center"/>
              <w:rPr>
                <w:spacing w:val="-6"/>
              </w:rPr>
            </w:pPr>
            <w:r>
              <w:rPr>
                <w:spacing w:val="-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173"/>
            </w:pPr>
            <w:r>
              <w:rPr>
                <w:spacing w:val="-6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173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173"/>
              <w:jc w:val="center"/>
            </w:pPr>
          </w:p>
        </w:tc>
      </w:tr>
      <w:tr w:rsidR="009C66D6" w:rsidRPr="00402361" w:rsidTr="00AE5130">
        <w:trPr>
          <w:trHeight w:hRule="exact" w:val="9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1"/>
              </w:rPr>
            </w:pPr>
            <w:r w:rsidRPr="00402361">
              <w:rPr>
                <w:spacing w:val="-1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rFonts w:eastAsia="Arial"/>
                <w:spacing w:val="-1"/>
              </w:rPr>
            </w:pPr>
            <w:r w:rsidRPr="00402361">
              <w:rPr>
                <w:spacing w:val="-1"/>
              </w:rPr>
              <w:t>Организационное обеспечение реализации</w:t>
            </w:r>
          </w:p>
          <w:p w:rsidR="009C66D6" w:rsidRPr="00402361" w:rsidRDefault="009C66D6" w:rsidP="00AE5130">
            <w:r w:rsidRPr="00402361">
              <w:rPr>
                <w:rFonts w:eastAsia="Arial"/>
                <w:spacing w:val="-1"/>
              </w:rPr>
              <w:t xml:space="preserve"> </w:t>
            </w:r>
            <w:r w:rsidRPr="00402361">
              <w:rPr>
                <w:spacing w:val="-1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110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72"/>
              <w:rPr>
                <w:spacing w:val="-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72"/>
              <w:rPr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173"/>
              <w:rPr>
                <w:spacing w:val="-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</w:pPr>
            <w:r w:rsidRPr="00402361"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  <w:jc w:val="center"/>
            </w:pPr>
            <w:r w:rsidRPr="00402361">
              <w:t>Администрация Молодёжного муниципального образования</w:t>
            </w:r>
          </w:p>
        </w:tc>
      </w:tr>
      <w:tr w:rsidR="009C66D6" w:rsidRPr="00402361" w:rsidTr="00AE5130">
        <w:trPr>
          <w:trHeight w:hRule="exact" w:val="8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r w:rsidRPr="00402361">
              <w:rPr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10"/>
              <w:rPr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173"/>
              <w:jc w:val="both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12"/>
              <w:jc w:val="center"/>
            </w:pPr>
          </w:p>
        </w:tc>
      </w:tr>
      <w:tr w:rsidR="009C66D6" w:rsidRPr="00402361" w:rsidTr="00AE5130">
        <w:trPr>
          <w:trHeight w:hRule="exact" w:val="99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2.1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r w:rsidRPr="00402361">
              <w:rPr>
                <w:spacing w:val="-4"/>
              </w:rPr>
              <w:t xml:space="preserve">Приобретение противопожарного инвентаря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t xml:space="preserve">Бюджет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10"/>
              <w:rPr>
                <w:spacing w:val="-5"/>
              </w:rPr>
            </w:pPr>
            <w:r>
              <w:rPr>
                <w:spacing w:val="-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34"/>
              <w:rPr>
                <w:spacing w:val="-5"/>
              </w:rPr>
            </w:pPr>
            <w:r w:rsidRPr="00402361">
              <w:rPr>
                <w:spacing w:val="-5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34"/>
              <w:rPr>
                <w:spacing w:val="-7"/>
              </w:rPr>
            </w:pPr>
            <w:r>
              <w:rPr>
                <w:spacing w:val="-5"/>
              </w:rPr>
              <w:t>15,0</w:t>
            </w:r>
          </w:p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</w:pPr>
            <w:r>
              <w:rPr>
                <w:spacing w:val="-6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  <w:jc w:val="both"/>
            </w:pPr>
            <w:r w:rsidRPr="00402361"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6" w:hanging="14"/>
              <w:jc w:val="center"/>
            </w:pPr>
            <w:r w:rsidRPr="00402361">
              <w:t>Администрация Молодёжного муниципального образования</w:t>
            </w:r>
          </w:p>
        </w:tc>
      </w:tr>
      <w:tr w:rsidR="009C66D6" w:rsidRPr="00402361" w:rsidTr="00AE5130">
        <w:trPr>
          <w:trHeight w:hRule="exact" w:val="97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2.2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r w:rsidRPr="00402361">
              <w:rPr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t xml:space="preserve">Бюджет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10"/>
              <w:rPr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-40"/>
              <w:jc w:val="center"/>
              <w:rPr>
                <w:spacing w:val="1"/>
              </w:rPr>
            </w:pPr>
            <w:r w:rsidRPr="00402361">
              <w:t>Ежегодно в весенний и осенний периоды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6" w:hanging="14"/>
              <w:jc w:val="center"/>
            </w:pPr>
            <w:r w:rsidRPr="00402361">
              <w:t>Администрация Молодёжного муниципального образования</w:t>
            </w:r>
          </w:p>
        </w:tc>
      </w:tr>
      <w:tr w:rsidR="009C66D6" w:rsidRPr="00402361" w:rsidTr="00AE5130">
        <w:trPr>
          <w:trHeight w:hRule="exact" w:val="99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2.3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r w:rsidRPr="00402361">
              <w:rPr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10"/>
              <w:rPr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-40" w:firstLine="67"/>
              <w:jc w:val="center"/>
              <w:rPr>
                <w:spacing w:val="1"/>
              </w:rPr>
            </w:pPr>
            <w:r w:rsidRPr="00402361">
              <w:t>Весной и осенью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6" w:hanging="14"/>
              <w:jc w:val="center"/>
            </w:pPr>
            <w:r w:rsidRPr="00402361">
              <w:t>Администрация Молодёжного муниципального образования</w:t>
            </w:r>
          </w:p>
        </w:tc>
      </w:tr>
      <w:tr w:rsidR="009C66D6" w:rsidRPr="00402361" w:rsidTr="00AE5130">
        <w:trPr>
          <w:trHeight w:hRule="exact" w:val="20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lastRenderedPageBreak/>
              <w:t>2.4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r w:rsidRPr="00402361">
              <w:rPr>
                <w:spacing w:val="-4"/>
              </w:rPr>
              <w:t xml:space="preserve">Проверка пожарной безопасности помещений, зданий жилого сектора.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10"/>
              <w:rPr>
                <w:spacing w:val="-7"/>
              </w:rPr>
            </w:pPr>
            <w:r w:rsidRPr="00402361">
              <w:rPr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6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</w:pPr>
            <w:r w:rsidRPr="00402361">
              <w:rPr>
                <w:spacing w:val="-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  <w:jc w:val="both"/>
              <w:rPr>
                <w:spacing w:val="1"/>
              </w:rPr>
            </w:pPr>
            <w:r w:rsidRPr="00402361"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jc w:val="center"/>
            </w:pPr>
            <w:r w:rsidRPr="00402361">
              <w:t xml:space="preserve">Администрация Молодёжного муниципального образования совместно с ОНД и </w:t>
            </w:r>
            <w:proofErr w:type="gramStart"/>
            <w:r w:rsidRPr="00402361">
              <w:t>ПР</w:t>
            </w:r>
            <w:proofErr w:type="gramEnd"/>
            <w:r w:rsidRPr="00402361">
              <w:t xml:space="preserve"> по Пугачёвскому, </w:t>
            </w:r>
            <w:proofErr w:type="spellStart"/>
            <w:r w:rsidRPr="00402361">
              <w:t>Краснопартизанскому</w:t>
            </w:r>
            <w:proofErr w:type="spellEnd"/>
          </w:p>
          <w:p w:rsidR="009C66D6" w:rsidRPr="00402361" w:rsidRDefault="009C66D6" w:rsidP="00AE5130">
            <w:pPr>
              <w:shd w:val="clear" w:color="auto" w:fill="FFFFFF"/>
              <w:ind w:left="6" w:hanging="14"/>
              <w:jc w:val="center"/>
            </w:pPr>
            <w:r w:rsidRPr="00402361">
              <w:t xml:space="preserve">и </w:t>
            </w:r>
            <w:proofErr w:type="spellStart"/>
            <w:r w:rsidRPr="00402361">
              <w:t>Перелюбскому</w:t>
            </w:r>
            <w:proofErr w:type="spellEnd"/>
            <w:r w:rsidRPr="00402361">
              <w:rPr>
                <w:b/>
              </w:rPr>
              <w:t xml:space="preserve"> </w:t>
            </w:r>
            <w:r w:rsidRPr="00402361">
              <w:t>районам</w:t>
            </w:r>
          </w:p>
        </w:tc>
      </w:tr>
      <w:tr w:rsidR="009C66D6" w:rsidRPr="00402361" w:rsidTr="00AE5130">
        <w:trPr>
          <w:trHeight w:hRule="exact" w:val="154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2.5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r w:rsidRPr="00402361">
              <w:rPr>
                <w:spacing w:val="-4"/>
              </w:rPr>
              <w:t xml:space="preserve">Выполнить подъезды с площадками (пирсами) к  местам для установки пожарных автомобилей и забора воды в любое время года естественным </w:t>
            </w:r>
            <w:proofErr w:type="spellStart"/>
            <w:r w:rsidRPr="00402361">
              <w:rPr>
                <w:spacing w:val="-4"/>
              </w:rPr>
              <w:t>водоисточникам</w:t>
            </w:r>
            <w:proofErr w:type="spellEnd"/>
            <w:r w:rsidRPr="00402361">
              <w:rPr>
                <w:spacing w:val="-4"/>
              </w:rPr>
              <w:t xml:space="preserve"> (прудам) с твердым покрытием размерами не менее 12*12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10"/>
              <w:rPr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  <w:jc w:val="both"/>
              <w:rPr>
                <w:spacing w:val="1"/>
              </w:rPr>
            </w:pPr>
            <w:r w:rsidRPr="00402361">
              <w:t>ежегодно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6" w:hanging="14"/>
              <w:jc w:val="center"/>
            </w:pPr>
            <w:r w:rsidRPr="00402361">
              <w:t>Администрация Молодёжного муниципального образования</w:t>
            </w:r>
          </w:p>
        </w:tc>
      </w:tr>
      <w:tr w:rsidR="009C66D6" w:rsidRPr="00402361" w:rsidTr="00AE5130">
        <w:trPr>
          <w:trHeight w:hRule="exact" w:val="20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i/>
                <w:spacing w:val="-4"/>
              </w:rPr>
            </w:pPr>
            <w:r w:rsidRPr="00402361">
              <w:rPr>
                <w:spacing w:val="-12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r w:rsidRPr="00402361">
              <w:rPr>
                <w:spacing w:val="-4"/>
              </w:rPr>
              <w:t xml:space="preserve">Информационное обеспечение, противопожарная пропаганда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10"/>
              <w:rPr>
                <w:spacing w:val="-7"/>
              </w:rPr>
            </w:pPr>
            <w:r>
              <w:rPr>
                <w:spacing w:val="-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6"/>
              </w:rPr>
            </w:pPr>
            <w:r>
              <w:rPr>
                <w:spacing w:val="-7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</w:pPr>
            <w:r>
              <w:rPr>
                <w:spacing w:val="-6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173"/>
              <w:jc w:val="both"/>
            </w:pPr>
            <w:r w:rsidRPr="00402361"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jc w:val="center"/>
            </w:pPr>
            <w:r w:rsidRPr="00402361">
              <w:t xml:space="preserve">Администрация Молодёжного муниципального образования совместно с ОНД и </w:t>
            </w:r>
            <w:proofErr w:type="gramStart"/>
            <w:r w:rsidRPr="00402361">
              <w:t>ПР</w:t>
            </w:r>
            <w:proofErr w:type="gramEnd"/>
            <w:r w:rsidRPr="00402361">
              <w:t xml:space="preserve"> по Пугачёвскому, </w:t>
            </w:r>
            <w:proofErr w:type="spellStart"/>
            <w:r w:rsidRPr="00402361">
              <w:t>Краснопартизанскому</w:t>
            </w:r>
            <w:proofErr w:type="spellEnd"/>
          </w:p>
          <w:p w:rsidR="009C66D6" w:rsidRPr="00402361" w:rsidRDefault="009C66D6" w:rsidP="00AE5130">
            <w:pPr>
              <w:shd w:val="clear" w:color="auto" w:fill="FFFFFF"/>
              <w:ind w:left="6" w:hanging="14"/>
              <w:jc w:val="center"/>
            </w:pPr>
            <w:r w:rsidRPr="00402361">
              <w:t xml:space="preserve">и </w:t>
            </w:r>
            <w:proofErr w:type="spellStart"/>
            <w:r w:rsidRPr="00402361">
              <w:t>Перелюбскому</w:t>
            </w:r>
            <w:proofErr w:type="spellEnd"/>
            <w:r w:rsidRPr="00402361">
              <w:rPr>
                <w:b/>
              </w:rPr>
              <w:t xml:space="preserve"> </w:t>
            </w:r>
            <w:r w:rsidRPr="00402361">
              <w:t>районам</w:t>
            </w:r>
          </w:p>
        </w:tc>
      </w:tr>
      <w:tr w:rsidR="009C66D6" w:rsidRPr="00402361" w:rsidTr="00AE5130">
        <w:trPr>
          <w:trHeight w:hRule="exact" w:val="10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3.1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r w:rsidRPr="00402361">
              <w:rPr>
                <w:spacing w:val="-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t xml:space="preserve">Бюджет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10"/>
              <w:rPr>
                <w:spacing w:val="-7"/>
              </w:rPr>
            </w:pPr>
            <w:r>
              <w:rPr>
                <w:spacing w:val="-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6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</w:pPr>
            <w:r>
              <w:rPr>
                <w:spacing w:val="-6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27" w:hanging="27"/>
              <w:jc w:val="center"/>
            </w:pPr>
            <w:r w:rsidRPr="00402361">
              <w:t>При необходимости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-27"/>
              <w:jc w:val="center"/>
            </w:pPr>
            <w:r w:rsidRPr="00402361">
              <w:t>Администрация Молодёжного муниципального образования</w:t>
            </w:r>
          </w:p>
        </w:tc>
      </w:tr>
      <w:tr w:rsidR="009C66D6" w:rsidRPr="00402361" w:rsidTr="00AE5130">
        <w:trPr>
          <w:trHeight w:hRule="exact" w:val="11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3.2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r w:rsidRPr="00402361">
              <w:rPr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10"/>
              <w:rPr>
                <w:spacing w:val="-7"/>
              </w:rPr>
            </w:pPr>
            <w:r w:rsidRPr="00402361">
              <w:rPr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6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</w:pPr>
            <w:r w:rsidRPr="00402361">
              <w:rPr>
                <w:spacing w:val="-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  <w:jc w:val="both"/>
              <w:rPr>
                <w:spacing w:val="1"/>
              </w:rPr>
            </w:pPr>
            <w:r w:rsidRPr="00402361"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6" w:hanging="14"/>
              <w:jc w:val="center"/>
            </w:pPr>
            <w:r w:rsidRPr="00402361">
              <w:t>Администрация Молодёжного муниципального образования</w:t>
            </w:r>
          </w:p>
        </w:tc>
      </w:tr>
      <w:tr w:rsidR="009C66D6" w:rsidRPr="00402361" w:rsidTr="00AE5130">
        <w:trPr>
          <w:trHeight w:hRule="exact" w:val="10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lastRenderedPageBreak/>
              <w:t>3.3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r w:rsidRPr="00402361">
              <w:rPr>
                <w:spacing w:val="-4"/>
              </w:rPr>
              <w:t xml:space="preserve">Устройство информационных стендов по пожарной безопасности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r w:rsidRPr="00402361">
              <w:t xml:space="preserve">Бюджет сельского поселения </w:t>
            </w:r>
          </w:p>
          <w:p w:rsidR="009C66D6" w:rsidRPr="00402361" w:rsidRDefault="009C66D6" w:rsidP="00AE51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10"/>
              <w:rPr>
                <w:spacing w:val="-7"/>
              </w:rPr>
            </w:pPr>
            <w:r>
              <w:rPr>
                <w:spacing w:val="-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6"/>
              </w:rPr>
            </w:pPr>
            <w:r>
              <w:rPr>
                <w:spacing w:val="-7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</w:pPr>
            <w: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  <w:jc w:val="both"/>
              <w:rPr>
                <w:spacing w:val="1"/>
              </w:rPr>
            </w:pPr>
            <w:r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6" w:hanging="14"/>
              <w:jc w:val="center"/>
            </w:pPr>
            <w:r w:rsidRPr="00402361">
              <w:t>Администрация Молодёжного муниципального образования</w:t>
            </w:r>
          </w:p>
        </w:tc>
      </w:tr>
      <w:tr w:rsidR="009C66D6" w:rsidRPr="00402361" w:rsidTr="00AE5130">
        <w:trPr>
          <w:trHeight w:hRule="exact" w:val="10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3.4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r w:rsidRPr="00402361">
              <w:rPr>
                <w:spacing w:val="-4"/>
              </w:rPr>
              <w:t xml:space="preserve">Публикация материалов </w:t>
            </w:r>
            <w:proofErr w:type="gramStart"/>
            <w:r w:rsidRPr="00402361">
              <w:rPr>
                <w:spacing w:val="-4"/>
              </w:rPr>
              <w:t>по</w:t>
            </w:r>
            <w:proofErr w:type="gramEnd"/>
            <w:r w:rsidRPr="00402361">
              <w:rPr>
                <w:spacing w:val="-4"/>
              </w:rPr>
              <w:t xml:space="preserve"> </w:t>
            </w:r>
            <w:proofErr w:type="gramStart"/>
            <w:r w:rsidRPr="00402361">
              <w:rPr>
                <w:spacing w:val="-4"/>
              </w:rPr>
              <w:t>противопожарной</w:t>
            </w:r>
            <w:proofErr w:type="gramEnd"/>
            <w:r w:rsidRPr="00402361">
              <w:rPr>
                <w:spacing w:val="-4"/>
              </w:rPr>
              <w:t xml:space="preserve"> тематики на сайте поселения и информационных стендах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10"/>
              <w:rPr>
                <w:spacing w:val="-7"/>
              </w:rPr>
            </w:pPr>
            <w:r w:rsidRPr="00402361">
              <w:rPr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6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</w:pPr>
            <w:r w:rsidRPr="00402361">
              <w:rPr>
                <w:spacing w:val="-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173"/>
              <w:jc w:val="both"/>
              <w:rPr>
                <w:spacing w:val="1"/>
              </w:rPr>
            </w:pPr>
            <w:r w:rsidRPr="00402361"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ind w:left="6" w:hanging="14"/>
              <w:jc w:val="center"/>
            </w:pPr>
            <w:r w:rsidRPr="00402361">
              <w:t>Администрация Молодёжного муниципального образования</w:t>
            </w:r>
          </w:p>
        </w:tc>
      </w:tr>
      <w:tr w:rsidR="009C66D6" w:rsidRPr="00402361" w:rsidTr="00AE5130">
        <w:trPr>
          <w:trHeight w:hRule="exact" w:val="485"/>
        </w:trPr>
        <w:tc>
          <w:tcPr>
            <w:tcW w:w="6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rPr>
                <w:spacing w:val="-1"/>
              </w:rPr>
              <w:t>В С Е Г О</w:t>
            </w:r>
            <w:proofErr w:type="gramStart"/>
            <w:r w:rsidRPr="00402361">
              <w:rPr>
                <w:spacing w:val="-1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110"/>
              <w:jc w:val="center"/>
              <w:rPr>
                <w:spacing w:val="-7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72"/>
              <w:rPr>
                <w:spacing w:val="-6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173"/>
              <w:rPr>
                <w:spacing w:val="-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173"/>
              <w:rPr>
                <w:spacing w:val="-4"/>
              </w:rPr>
            </w:pPr>
          </w:p>
        </w:tc>
      </w:tr>
      <w:tr w:rsidR="009C66D6" w:rsidRPr="00402361" w:rsidTr="00AE5130">
        <w:trPr>
          <w:trHeight w:hRule="exact" w:val="491"/>
        </w:trPr>
        <w:tc>
          <w:tcPr>
            <w:tcW w:w="6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rPr>
                <w:spacing w:val="-4"/>
              </w:rPr>
            </w:pPr>
            <w:r w:rsidRPr="00402361">
              <w:rPr>
                <w:spacing w:val="-1"/>
              </w:rPr>
              <w:t xml:space="preserve">И Т О Г </w:t>
            </w:r>
            <w:proofErr w:type="gramStart"/>
            <w:r w:rsidRPr="00402361">
              <w:rPr>
                <w:spacing w:val="-1"/>
              </w:rPr>
              <w:t>О</w:t>
            </w:r>
            <w:proofErr w:type="gramEnd"/>
            <w:r w:rsidRPr="00402361">
              <w:rPr>
                <w:spacing w:val="-1"/>
              </w:rPr>
              <w:t xml:space="preserve"> </w:t>
            </w:r>
            <w:proofErr w:type="gramStart"/>
            <w:r w:rsidRPr="00402361">
              <w:rPr>
                <w:spacing w:val="-1"/>
              </w:rPr>
              <w:t>за</w:t>
            </w:r>
            <w:proofErr w:type="gramEnd"/>
            <w:r w:rsidRPr="00402361">
              <w:rPr>
                <w:spacing w:val="-1"/>
              </w:rPr>
              <w:t xml:space="preserve"> весь период: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66D6" w:rsidRPr="00402361" w:rsidRDefault="009C66D6" w:rsidP="00AE5130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6D6" w:rsidRPr="00402361" w:rsidRDefault="009C66D6" w:rsidP="00AE5130">
            <w:pPr>
              <w:shd w:val="clear" w:color="auto" w:fill="FFFFFF"/>
              <w:snapToGrid w:val="0"/>
              <w:ind w:left="173"/>
              <w:jc w:val="center"/>
              <w:rPr>
                <w:spacing w:val="-4"/>
              </w:rPr>
            </w:pPr>
          </w:p>
        </w:tc>
      </w:tr>
    </w:tbl>
    <w:p w:rsidR="009C66D6" w:rsidRPr="00402361" w:rsidRDefault="009C66D6" w:rsidP="009C66D6">
      <w:pPr>
        <w:rPr>
          <w:sz w:val="24"/>
          <w:szCs w:val="24"/>
        </w:rPr>
      </w:pPr>
    </w:p>
    <w:p w:rsidR="009C66D6" w:rsidRPr="00402361" w:rsidRDefault="009C66D6" w:rsidP="009C66D6">
      <w:pPr>
        <w:rPr>
          <w:sz w:val="24"/>
          <w:szCs w:val="24"/>
        </w:rPr>
      </w:pPr>
    </w:p>
    <w:p w:rsidR="00381308" w:rsidRDefault="00381308"/>
    <w:sectPr w:rsidR="00381308" w:rsidSect="009C6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66"/>
    <w:rsid w:val="00381308"/>
    <w:rsid w:val="009C66D6"/>
    <w:rsid w:val="00C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2058</Words>
  <Characters>11732</Characters>
  <Application>Microsoft Office Word</Application>
  <DocSecurity>0</DocSecurity>
  <Lines>97</Lines>
  <Paragraphs>27</Paragraphs>
  <ScaleCrop>false</ScaleCrop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2022-03-23T07:19:00Z</dcterms:created>
  <dcterms:modified xsi:type="dcterms:W3CDTF">2022-03-23T07:20:00Z</dcterms:modified>
</cp:coreProperties>
</file>