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2D" w:rsidRDefault="006D772D" w:rsidP="006D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D772D" w:rsidRDefault="006D772D" w:rsidP="006D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МОЛОДЁЖНОГО МУНИЦИПАЛЬНОГО ОБРАЗОВАНИЯ </w:t>
      </w:r>
    </w:p>
    <w:p w:rsidR="006D772D" w:rsidRDefault="006D772D" w:rsidP="006D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ПЕРЕЛЮБСКОГО  МУНИЦИПАЛЬНОГО РАЙОНА</w:t>
      </w:r>
    </w:p>
    <w:p w:rsidR="006D772D" w:rsidRDefault="006D772D" w:rsidP="006D7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САРАТОВСКОЙ ОБЛАСТИ</w:t>
      </w:r>
    </w:p>
    <w:p w:rsidR="006D772D" w:rsidRDefault="006D772D" w:rsidP="006D772D">
      <w:pPr>
        <w:rPr>
          <w:b/>
          <w:sz w:val="28"/>
          <w:szCs w:val="28"/>
        </w:rPr>
      </w:pPr>
    </w:p>
    <w:p w:rsidR="006D772D" w:rsidRDefault="006D772D" w:rsidP="006D772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D772D" w:rsidRDefault="006D772D" w:rsidP="006D772D">
      <w:pPr>
        <w:rPr>
          <w:b/>
          <w:sz w:val="28"/>
          <w:szCs w:val="28"/>
        </w:rPr>
      </w:pPr>
    </w:p>
    <w:p w:rsidR="006D772D" w:rsidRDefault="006D772D" w:rsidP="006D77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24.06. 2019  года                  № 55/1                              п. </w:t>
      </w:r>
      <w:proofErr w:type="gramStart"/>
      <w:r>
        <w:rPr>
          <w:b/>
          <w:sz w:val="28"/>
          <w:szCs w:val="28"/>
        </w:rPr>
        <w:t>Молодёжный</w:t>
      </w:r>
      <w:proofErr w:type="gramEnd"/>
    </w:p>
    <w:p w:rsidR="006D772D" w:rsidRDefault="006D772D" w:rsidP="006D772D">
      <w:pPr>
        <w:rPr>
          <w:b/>
          <w:sz w:val="28"/>
          <w:szCs w:val="28"/>
        </w:rPr>
      </w:pPr>
    </w:p>
    <w:p w:rsidR="006D772D" w:rsidRDefault="006D772D" w:rsidP="006D772D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 внесении изменений в постановление администрации Молодёжного МО от 25.03.2019 года  № 21/1 «Об утверждении муниципальной программы  «Развитие материально-технической </w:t>
      </w:r>
      <w:proofErr w:type="spellStart"/>
      <w:r>
        <w:rPr>
          <w:rFonts w:eastAsia="Calibri"/>
          <w:b/>
          <w:sz w:val="24"/>
          <w:szCs w:val="24"/>
          <w:lang w:eastAsia="en-US"/>
        </w:rPr>
        <w:t>базыадминистрации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Молодёжного муниципального образования </w:t>
      </w:r>
      <w:proofErr w:type="spellStart"/>
      <w:r>
        <w:rPr>
          <w:rFonts w:eastAsia="Calibri"/>
          <w:b/>
          <w:sz w:val="24"/>
          <w:szCs w:val="24"/>
          <w:lang w:eastAsia="en-US"/>
        </w:rPr>
        <w:t>Перелюбского</w:t>
      </w:r>
      <w:proofErr w:type="spellEnd"/>
      <w:r>
        <w:rPr>
          <w:rFonts w:eastAsia="Calibri"/>
          <w:b/>
          <w:sz w:val="24"/>
          <w:szCs w:val="24"/>
          <w:lang w:eastAsia="en-US"/>
        </w:rPr>
        <w:t xml:space="preserve"> муниципального района Саратовской области на 2019 год»</w:t>
      </w:r>
    </w:p>
    <w:p w:rsidR="006D772D" w:rsidRDefault="006D772D" w:rsidP="006D772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D772D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Уставом Молодёжного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области, администрация Молодёжного муниципального 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6D772D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D772D" w:rsidRDefault="006D772D" w:rsidP="006D772D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6D772D" w:rsidRDefault="006D772D" w:rsidP="006D772D"/>
    <w:p w:rsidR="006D772D" w:rsidRDefault="006D772D" w:rsidP="006D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1.Внести в  постановление администрации Молодёжного МО от 25.03.2019 года  № 21/1 «Об утверждении муниципальной программы  «Развитие материально-технической базы администрации Молодёжного муниципального образования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на 2019 год» (далее – Программа) следующие изменения:</w:t>
      </w:r>
    </w:p>
    <w:p w:rsidR="006D772D" w:rsidRDefault="006D772D" w:rsidP="006D77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к постановлению:</w:t>
      </w:r>
    </w:p>
    <w:p w:rsidR="006D772D" w:rsidRDefault="006D772D" w:rsidP="006D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пункте 3:</w:t>
      </w:r>
    </w:p>
    <w:p w:rsidR="006D772D" w:rsidRDefault="006D772D" w:rsidP="006D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Перечень мероприятий Программы  в графе «Объем финансирования в 2019 году (тыс. руб.)» изложить в новой редакции (585,0);</w:t>
      </w:r>
    </w:p>
    <w:p w:rsidR="006D772D" w:rsidRDefault="006D772D" w:rsidP="006D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в пункте 4:</w:t>
      </w:r>
    </w:p>
    <w:p w:rsidR="006D772D" w:rsidRDefault="006D772D" w:rsidP="006D77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Обоснование ресурсного обеспечения слова (местный бюджет -5,0 тыс. руб.) заменить  словами (местный бюджет – 85,0 тыс. руб.)</w:t>
      </w:r>
    </w:p>
    <w:p w:rsidR="006D772D" w:rsidRDefault="006D772D" w:rsidP="006D77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2. Настоящее постановление вступает в силу со дня его подписания.</w:t>
      </w:r>
    </w:p>
    <w:p w:rsidR="006D772D" w:rsidRDefault="006D772D" w:rsidP="006D772D">
      <w:pPr>
        <w:jc w:val="both"/>
        <w:rPr>
          <w:rFonts w:eastAsia="Calibri"/>
          <w:sz w:val="28"/>
          <w:szCs w:val="28"/>
          <w:lang w:eastAsia="en-US"/>
        </w:rPr>
      </w:pPr>
    </w:p>
    <w:p w:rsidR="006D772D" w:rsidRDefault="006D772D" w:rsidP="006D772D">
      <w:pPr>
        <w:jc w:val="both"/>
        <w:rPr>
          <w:rFonts w:eastAsia="Calibri"/>
          <w:sz w:val="28"/>
          <w:szCs w:val="28"/>
          <w:lang w:eastAsia="en-US"/>
        </w:rPr>
      </w:pPr>
    </w:p>
    <w:p w:rsidR="006D772D" w:rsidRDefault="006D772D" w:rsidP="006D77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  <w:proofErr w:type="gramStart"/>
      <w:r>
        <w:rPr>
          <w:rFonts w:eastAsia="Calibri"/>
          <w:sz w:val="28"/>
          <w:szCs w:val="28"/>
          <w:lang w:eastAsia="en-US"/>
        </w:rPr>
        <w:t>Молодёжного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муниципального </w:t>
      </w:r>
    </w:p>
    <w:p w:rsidR="006D772D" w:rsidRDefault="006D772D" w:rsidP="006D77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образования </w:t>
      </w:r>
      <w:proofErr w:type="spellStart"/>
      <w:r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6D772D" w:rsidRDefault="006D772D" w:rsidP="006D77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Саратовской области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С.А.  </w:t>
      </w:r>
      <w:proofErr w:type="spellStart"/>
      <w:r>
        <w:rPr>
          <w:rFonts w:eastAsia="Calibri"/>
          <w:sz w:val="28"/>
          <w:szCs w:val="28"/>
          <w:lang w:eastAsia="en-US"/>
        </w:rPr>
        <w:t>Мирнов</w:t>
      </w:r>
      <w:proofErr w:type="spellEnd"/>
    </w:p>
    <w:p w:rsidR="006D772D" w:rsidRDefault="006D772D" w:rsidP="006D772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6D772D" w:rsidRDefault="006D772D" w:rsidP="006D772D">
      <w:pPr>
        <w:ind w:left="6237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Приложение </w:t>
      </w:r>
    </w:p>
    <w:p w:rsidR="006D772D" w:rsidRDefault="006D772D" w:rsidP="006D772D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к постановлению администрации </w:t>
      </w:r>
    </w:p>
    <w:p w:rsidR="006D772D" w:rsidRDefault="006D772D" w:rsidP="006D772D">
      <w:pPr>
        <w:ind w:left="6237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Молодёжного муниципального образования </w:t>
      </w:r>
      <w:proofErr w:type="spellStart"/>
      <w:r>
        <w:rPr>
          <w:rFonts w:eastAsia="Calibri"/>
          <w:sz w:val="22"/>
          <w:szCs w:val="22"/>
          <w:lang w:eastAsia="en-US"/>
        </w:rPr>
        <w:t>Перелюбского</w:t>
      </w:r>
      <w:proofErr w:type="spellEnd"/>
      <w:r>
        <w:rPr>
          <w:rFonts w:eastAsia="Calibri"/>
          <w:sz w:val="22"/>
          <w:szCs w:val="22"/>
          <w:lang w:eastAsia="en-US"/>
        </w:rPr>
        <w:t xml:space="preserve"> муниципального района </w:t>
      </w:r>
    </w:p>
    <w:p w:rsidR="006D772D" w:rsidRDefault="006D772D" w:rsidP="006D772D">
      <w:pPr>
        <w:ind w:left="6237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Саратовской области </w:t>
      </w:r>
      <w:proofErr w:type="gramStart"/>
      <w:r>
        <w:rPr>
          <w:rFonts w:eastAsia="Calibri"/>
          <w:sz w:val="22"/>
          <w:szCs w:val="22"/>
          <w:lang w:eastAsia="en-US"/>
        </w:rPr>
        <w:t>от</w:t>
      </w:r>
      <w:proofErr w:type="gramEnd"/>
      <w:r>
        <w:rPr>
          <w:rFonts w:eastAsia="Calibri"/>
          <w:sz w:val="22"/>
          <w:szCs w:val="22"/>
          <w:lang w:eastAsia="en-US"/>
        </w:rPr>
        <w:t xml:space="preserve"> </w:t>
      </w:r>
    </w:p>
    <w:p w:rsidR="006D772D" w:rsidRPr="00713C96" w:rsidRDefault="006D772D" w:rsidP="006D772D">
      <w:pPr>
        <w:ind w:left="6237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от </w:t>
      </w:r>
      <w:r w:rsidRPr="00713C96">
        <w:rPr>
          <w:rFonts w:eastAsia="Calibri"/>
          <w:sz w:val="22"/>
          <w:szCs w:val="22"/>
          <w:lang w:eastAsia="en-US"/>
        </w:rPr>
        <w:t>24.</w:t>
      </w:r>
      <w:r>
        <w:rPr>
          <w:rFonts w:eastAsia="Calibri"/>
          <w:sz w:val="22"/>
          <w:szCs w:val="22"/>
          <w:lang w:eastAsia="en-US"/>
        </w:rPr>
        <w:t xml:space="preserve">06. 2019  года </w:t>
      </w:r>
      <w:r w:rsidRPr="00713C96">
        <w:rPr>
          <w:rFonts w:eastAsia="Calibri"/>
          <w:sz w:val="22"/>
          <w:szCs w:val="22"/>
          <w:lang w:eastAsia="en-US"/>
        </w:rPr>
        <w:t xml:space="preserve">№ 55/1     </w:t>
      </w:r>
    </w:p>
    <w:p w:rsidR="006D772D" w:rsidRPr="00F276CB" w:rsidRDefault="006D772D" w:rsidP="006D772D">
      <w:pPr>
        <w:jc w:val="right"/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Муниципальная программа</w:t>
      </w: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«Развитие материально-технической базы администрации</w:t>
      </w: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Молодёжного</w:t>
      </w:r>
      <w:r w:rsidRPr="00F276CB">
        <w:rPr>
          <w:rFonts w:eastAsia="Calibri"/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b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 на 2019 год»</w:t>
      </w:r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tbl>
      <w:tblPr>
        <w:tblStyle w:val="TableNormal"/>
        <w:tblW w:w="0" w:type="auto"/>
        <w:tblInd w:w="-758" w:type="dxa"/>
        <w:tblBorders>
          <w:top w:val="single" w:sz="6" w:space="0" w:color="18131F"/>
          <w:left w:val="single" w:sz="6" w:space="0" w:color="18131F"/>
          <w:bottom w:val="single" w:sz="6" w:space="0" w:color="18131F"/>
          <w:right w:val="single" w:sz="6" w:space="0" w:color="18131F"/>
          <w:insideH w:val="single" w:sz="6" w:space="0" w:color="18131F"/>
          <w:insideV w:val="single" w:sz="6" w:space="0" w:color="18131F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938"/>
      </w:tblGrid>
      <w:tr w:rsidR="006D772D" w:rsidRPr="00F276CB" w:rsidTr="000376B2">
        <w:trPr>
          <w:trHeight w:val="220"/>
        </w:trPr>
        <w:tc>
          <w:tcPr>
            <w:tcW w:w="2128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938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D772D" w:rsidRPr="00F276CB" w:rsidTr="000376B2">
        <w:trPr>
          <w:trHeight w:val="614"/>
        </w:trPr>
        <w:tc>
          <w:tcPr>
            <w:tcW w:w="212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«Развитие материально-технической базы администрации </w:t>
            </w:r>
          </w:p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 на 2019 год»  (далее - Программа)</w:t>
            </w:r>
          </w:p>
        </w:tc>
      </w:tr>
      <w:tr w:rsidR="006D772D" w:rsidRPr="00F276CB" w:rsidTr="000376B2">
        <w:trPr>
          <w:trHeight w:val="431"/>
        </w:trPr>
        <w:tc>
          <w:tcPr>
            <w:tcW w:w="212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6D772D" w:rsidRPr="00F276CB" w:rsidTr="000376B2">
        <w:trPr>
          <w:trHeight w:val="452"/>
        </w:trPr>
        <w:tc>
          <w:tcPr>
            <w:tcW w:w="212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Координатор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Глава 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6D772D" w:rsidRPr="00F276CB" w:rsidTr="000376B2">
        <w:trPr>
          <w:trHeight w:val="489"/>
        </w:trPr>
        <w:tc>
          <w:tcPr>
            <w:tcW w:w="212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Исполнитель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мероприятий</w:t>
            </w:r>
            <w:proofErr w:type="spellEnd"/>
          </w:p>
        </w:tc>
        <w:tc>
          <w:tcPr>
            <w:tcW w:w="793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6D772D" w:rsidRPr="00F276CB" w:rsidTr="000376B2">
        <w:trPr>
          <w:trHeight w:val="538"/>
        </w:trPr>
        <w:tc>
          <w:tcPr>
            <w:tcW w:w="212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Организация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ab/>
              <w:t xml:space="preserve">материально- технического обслуживания органов местного самоуправления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6D772D" w:rsidRPr="00F276CB" w:rsidTr="000376B2">
        <w:trPr>
          <w:trHeight w:val="560"/>
        </w:trPr>
        <w:tc>
          <w:tcPr>
            <w:tcW w:w="212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Задачи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Укрепление материально- технического обеспечения органов местного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с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амоуправления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 xml:space="preserve"> муниципального района Саратовской области</w:t>
            </w:r>
          </w:p>
        </w:tc>
      </w:tr>
      <w:tr w:rsidR="006D772D" w:rsidRPr="00F276CB" w:rsidTr="000376B2">
        <w:trPr>
          <w:trHeight w:val="858"/>
        </w:trPr>
        <w:tc>
          <w:tcPr>
            <w:tcW w:w="212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целевых</w:t>
            </w:r>
            <w:proofErr w:type="spellEnd"/>
          </w:p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показателей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  <w:proofErr w:type="spellEnd"/>
          </w:p>
        </w:tc>
        <w:tc>
          <w:tcPr>
            <w:tcW w:w="7938" w:type="dxa"/>
          </w:tcPr>
          <w:p w:rsidR="006D772D" w:rsidRPr="00F276CB" w:rsidRDefault="006D772D" w:rsidP="000376B2">
            <w:pPr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Приобретение </w:t>
            </w: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основных средств</w:t>
            </w:r>
          </w:p>
        </w:tc>
      </w:tr>
    </w:tbl>
    <w:p w:rsidR="006D772D" w:rsidRPr="00F276CB" w:rsidRDefault="006D772D" w:rsidP="006D772D">
      <w:pPr>
        <w:jc w:val="center"/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 xml:space="preserve">1. Характеристика текущего состояния развития материально- технической базы администрации Молодёжного муниципального образования </w:t>
      </w:r>
      <w:proofErr w:type="spellStart"/>
      <w:r w:rsidRPr="00F276CB">
        <w:rPr>
          <w:rFonts w:eastAsia="Calibri"/>
          <w:b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b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Администрация 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(далее — «администрация») является исполнительно-распорядительным органом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</w:t>
      </w:r>
      <w:r w:rsidRPr="00F276CB">
        <w:rPr>
          <w:rFonts w:eastAsia="Calibri"/>
          <w:sz w:val="28"/>
          <w:szCs w:val="28"/>
          <w:lang w:eastAsia="en-US"/>
        </w:rPr>
        <w:lastRenderedPageBreak/>
        <w:t>района Саратовской области, наделенным Уставом полномочиями по решению вопросов местного значения.</w:t>
      </w: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F276CB">
        <w:rPr>
          <w:rFonts w:eastAsia="Calibri"/>
          <w:sz w:val="28"/>
          <w:szCs w:val="28"/>
          <w:lang w:eastAsia="en-US"/>
        </w:rPr>
        <w:t xml:space="preserve">В соответствии с законодательством Российской Федерации, Саратовской области, муниципальными правовыми актами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 укрепление и развитие материально- технической базы администрации является одним из основных условий безопасного и благоприятного осуществления полномочий, в том числе, обеспечение исправного состояния основных средств администрации, их бесперебойной работы в течение нормативного срока службы, создание максимальных удобств.</w:t>
      </w:r>
      <w:proofErr w:type="gramEnd"/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2. Цели, задачи, сроки и этапы реализации Программы</w:t>
      </w:r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Основной целью программы является организация материально-технического обслуживания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Достижение основной цели программы обеспечивается за счет решения следующей задачи:</w:t>
      </w:r>
    </w:p>
    <w:p w:rsidR="006D772D" w:rsidRPr="00F276CB" w:rsidRDefault="006D772D" w:rsidP="006D772D">
      <w:pPr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- модернизации и укрепления материально-технического обеспечения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Срок реализации Программы  — 2019 год.</w:t>
      </w:r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3. Перечень мероприятий Программы</w:t>
      </w:r>
    </w:p>
    <w:p w:rsidR="006D772D" w:rsidRPr="00F276CB" w:rsidRDefault="006D772D" w:rsidP="006D772D">
      <w:pPr>
        <w:rPr>
          <w:rFonts w:eastAsia="Calibri"/>
          <w:b/>
          <w:sz w:val="28"/>
          <w:szCs w:val="28"/>
          <w:lang w:eastAsia="en-US"/>
        </w:rPr>
      </w:pP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В Программе предусматривается реализация мероприятий по развитию материально-технической базы администрации.</w:t>
      </w:r>
    </w:p>
    <w:tbl>
      <w:tblPr>
        <w:tblStyle w:val="1"/>
        <w:tblW w:w="0" w:type="auto"/>
        <w:tblInd w:w="-94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843"/>
        <w:gridCol w:w="2268"/>
        <w:gridCol w:w="1843"/>
        <w:gridCol w:w="1949"/>
      </w:tblGrid>
      <w:tr w:rsidR="006D772D" w:rsidRPr="00F276CB" w:rsidTr="000376B2">
        <w:tc>
          <w:tcPr>
            <w:tcW w:w="534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F276C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984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Объем финансирования в 2019 году </w:t>
            </w:r>
          </w:p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  <w:tc>
          <w:tcPr>
            <w:tcW w:w="2268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1843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  <w:tc>
          <w:tcPr>
            <w:tcW w:w="1949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Исполнитель мероприятий</w:t>
            </w:r>
          </w:p>
        </w:tc>
      </w:tr>
      <w:tr w:rsidR="006D772D" w:rsidRPr="00F276CB" w:rsidTr="000376B2">
        <w:tc>
          <w:tcPr>
            <w:tcW w:w="534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84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развитие материально-технической базы администрации</w:t>
            </w:r>
          </w:p>
        </w:tc>
        <w:tc>
          <w:tcPr>
            <w:tcW w:w="1843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</w:t>
            </w:r>
            <w:r w:rsidRPr="00F276CB">
              <w:rPr>
                <w:rFonts w:eastAsia="Calibri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2268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областной бюджет, </w:t>
            </w:r>
            <w:r w:rsidRPr="00F276CB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843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приобретение основных средств  (легкового автотранспорта)</w:t>
            </w:r>
          </w:p>
        </w:tc>
        <w:tc>
          <w:tcPr>
            <w:tcW w:w="1949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администрация</w:t>
            </w:r>
          </w:p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Молодёжного</w:t>
            </w:r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образования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Перелюбского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муниципального района Саратовской </w:t>
            </w:r>
            <w:r w:rsidRPr="00F276CB">
              <w:rPr>
                <w:rFonts w:eastAsia="Calibri"/>
                <w:sz w:val="28"/>
                <w:szCs w:val="28"/>
                <w:lang w:eastAsia="en-US"/>
              </w:rPr>
              <w:lastRenderedPageBreak/>
              <w:t>области</w:t>
            </w:r>
          </w:p>
        </w:tc>
      </w:tr>
    </w:tbl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4. Обоснование ресурсного обеспечения</w:t>
      </w:r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Учитывая возможности и потребности администрации, для реализации настоящей Программы предлагаются следующие объемы финансирования.</w:t>
      </w: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Общая потребность в денежных средствах на реализацию программных мероп</w:t>
      </w:r>
      <w:r>
        <w:rPr>
          <w:rFonts w:eastAsia="Calibri"/>
          <w:sz w:val="28"/>
          <w:szCs w:val="28"/>
          <w:lang w:eastAsia="en-US"/>
        </w:rPr>
        <w:t>риятий в 2019 году составляет 58</w:t>
      </w:r>
      <w:r w:rsidRPr="00F276CB">
        <w:rPr>
          <w:rFonts w:eastAsia="Calibri"/>
          <w:sz w:val="28"/>
          <w:szCs w:val="28"/>
          <w:lang w:eastAsia="en-US"/>
        </w:rPr>
        <w:t>5,0 тыс. руб., а именно:</w:t>
      </w: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областной бюджет – 500,0 тыс. руб.;</w:t>
      </w: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местный бюджет – </w:t>
      </w:r>
      <w:r>
        <w:rPr>
          <w:rFonts w:eastAsia="Calibri"/>
          <w:sz w:val="28"/>
          <w:szCs w:val="28"/>
          <w:lang w:eastAsia="en-US"/>
        </w:rPr>
        <w:t>8</w:t>
      </w:r>
      <w:r w:rsidRPr="00F276CB">
        <w:rPr>
          <w:rFonts w:eastAsia="Calibri"/>
          <w:sz w:val="28"/>
          <w:szCs w:val="28"/>
          <w:lang w:eastAsia="en-US"/>
        </w:rPr>
        <w:t>5,0 тыс. руб.</w:t>
      </w:r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5. Оценка социально-экономической эффективности Программы</w:t>
      </w:r>
    </w:p>
    <w:p w:rsidR="006D772D" w:rsidRPr="00F276CB" w:rsidRDefault="006D772D" w:rsidP="006D772D">
      <w:pPr>
        <w:rPr>
          <w:rFonts w:eastAsia="Calibri"/>
          <w:b/>
          <w:sz w:val="28"/>
          <w:szCs w:val="28"/>
          <w:lang w:eastAsia="en-US"/>
        </w:rPr>
      </w:pP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В соответствии с целью и задачами Программы социально-экономический эффект от ее реализации выражается в осуществлении мероприятий по модернизации и обновлению материально-технической базы администрации.</w:t>
      </w:r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 </w:t>
      </w:r>
    </w:p>
    <w:p w:rsidR="006D772D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6. Перечень целевых показателей Программы</w:t>
      </w: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TableNormal"/>
        <w:tblW w:w="10207" w:type="dxa"/>
        <w:tblInd w:w="-825" w:type="dxa"/>
        <w:tblBorders>
          <w:top w:val="single" w:sz="6" w:space="0" w:color="1F1823"/>
          <w:left w:val="single" w:sz="6" w:space="0" w:color="1F1823"/>
          <w:bottom w:val="single" w:sz="6" w:space="0" w:color="1F1823"/>
          <w:right w:val="single" w:sz="6" w:space="0" w:color="1F1823"/>
          <w:insideH w:val="single" w:sz="6" w:space="0" w:color="1F1823"/>
          <w:insideV w:val="single" w:sz="6" w:space="0" w:color="1F1823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6588"/>
        <w:gridCol w:w="1842"/>
        <w:gridCol w:w="1134"/>
      </w:tblGrid>
      <w:tr w:rsidR="006D772D" w:rsidRPr="00F276CB" w:rsidTr="000376B2">
        <w:trPr>
          <w:trHeight w:val="436"/>
        </w:trPr>
        <w:tc>
          <w:tcPr>
            <w:tcW w:w="643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6588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  <w:proofErr w:type="spellEnd"/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показателя</w:t>
            </w:r>
            <w:proofErr w:type="spellEnd"/>
          </w:p>
        </w:tc>
        <w:tc>
          <w:tcPr>
            <w:tcW w:w="1842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  <w:proofErr w:type="spellEnd"/>
          </w:p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 xml:space="preserve">2019 </w:t>
            </w:r>
            <w:proofErr w:type="spellStart"/>
            <w:r w:rsidRPr="00F276CB">
              <w:rPr>
                <w:rFonts w:eastAsia="Calibri"/>
                <w:sz w:val="28"/>
                <w:szCs w:val="28"/>
                <w:lang w:eastAsia="en-US"/>
              </w:rPr>
              <w:t>год</w:t>
            </w:r>
            <w:proofErr w:type="spellEnd"/>
          </w:p>
        </w:tc>
      </w:tr>
      <w:tr w:rsidR="006D772D" w:rsidRPr="00F276CB" w:rsidTr="000376B2">
        <w:trPr>
          <w:trHeight w:val="338"/>
        </w:trPr>
        <w:tc>
          <w:tcPr>
            <w:tcW w:w="643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588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F276CB">
              <w:rPr>
                <w:rFonts w:eastAsia="Calibri"/>
                <w:sz w:val="28"/>
                <w:szCs w:val="28"/>
                <w:lang w:val="ru-RU" w:eastAsia="en-US"/>
              </w:rPr>
              <w:t>Приобретение основных средств (легкового автотранспорта)</w:t>
            </w:r>
          </w:p>
        </w:tc>
        <w:tc>
          <w:tcPr>
            <w:tcW w:w="1842" w:type="dxa"/>
          </w:tcPr>
          <w:p w:rsidR="006D772D" w:rsidRPr="00A77704" w:rsidRDefault="006D772D" w:rsidP="000376B2">
            <w:pPr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шт.</w:t>
            </w:r>
          </w:p>
        </w:tc>
        <w:tc>
          <w:tcPr>
            <w:tcW w:w="1134" w:type="dxa"/>
          </w:tcPr>
          <w:p w:rsidR="006D772D" w:rsidRPr="00F276CB" w:rsidRDefault="006D772D" w:rsidP="000376B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F276C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276CB">
        <w:rPr>
          <w:rFonts w:eastAsia="Calibri"/>
          <w:b/>
          <w:sz w:val="28"/>
          <w:szCs w:val="28"/>
          <w:lang w:eastAsia="en-US"/>
        </w:rPr>
        <w:t>7. Механизм реализации Программы</w:t>
      </w:r>
    </w:p>
    <w:p w:rsidR="006D772D" w:rsidRPr="00F276CB" w:rsidRDefault="006D772D" w:rsidP="006D772D">
      <w:pPr>
        <w:rPr>
          <w:rFonts w:eastAsia="Calibri"/>
          <w:sz w:val="28"/>
          <w:szCs w:val="28"/>
          <w:lang w:eastAsia="en-US"/>
        </w:rPr>
      </w:pP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>Управление  муниципальной  Программой  ос</w:t>
      </w:r>
      <w:r>
        <w:rPr>
          <w:rFonts w:eastAsia="Calibri"/>
          <w:sz w:val="28"/>
          <w:szCs w:val="28"/>
          <w:lang w:eastAsia="en-US"/>
        </w:rPr>
        <w:t xml:space="preserve">уществляет </w:t>
      </w:r>
      <w:r w:rsidRPr="00F276CB">
        <w:rPr>
          <w:rFonts w:eastAsia="Calibri"/>
          <w:sz w:val="28"/>
          <w:szCs w:val="28"/>
          <w:lang w:eastAsia="en-US"/>
        </w:rPr>
        <w:t xml:space="preserve">координатор, который осуществляет </w:t>
      </w:r>
      <w:proofErr w:type="gramStart"/>
      <w:r w:rsidRPr="00F276C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F276CB">
        <w:rPr>
          <w:rFonts w:eastAsia="Calibri"/>
          <w:sz w:val="28"/>
          <w:szCs w:val="28"/>
          <w:lang w:eastAsia="en-US"/>
        </w:rPr>
        <w:t xml:space="preserve"> ходом выполнения мероприятий и достижения результатов Программы.</w:t>
      </w:r>
    </w:p>
    <w:p w:rsidR="006D772D" w:rsidRPr="00F276CB" w:rsidRDefault="006D772D" w:rsidP="006D772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276CB">
        <w:rPr>
          <w:rFonts w:eastAsia="Calibri"/>
          <w:sz w:val="28"/>
          <w:szCs w:val="28"/>
          <w:lang w:eastAsia="en-US"/>
        </w:rPr>
        <w:t xml:space="preserve">Методика оценки эффективности реализации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 в соответствии  с  Порядком оценки эффективности реализации муниципальных программ </w:t>
      </w:r>
      <w:r>
        <w:rPr>
          <w:rFonts w:eastAsia="Calibri"/>
          <w:sz w:val="28"/>
          <w:szCs w:val="28"/>
          <w:lang w:eastAsia="en-US"/>
        </w:rPr>
        <w:t>Молодёжного</w:t>
      </w:r>
      <w:r w:rsidRPr="00F276C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F276CB">
        <w:rPr>
          <w:rFonts w:eastAsia="Calibri"/>
          <w:sz w:val="28"/>
          <w:szCs w:val="28"/>
          <w:lang w:eastAsia="en-US"/>
        </w:rPr>
        <w:t>Перелюбского</w:t>
      </w:r>
      <w:proofErr w:type="spellEnd"/>
      <w:r w:rsidRPr="00F276CB">
        <w:rPr>
          <w:rFonts w:eastAsia="Calibri"/>
          <w:sz w:val="28"/>
          <w:szCs w:val="28"/>
          <w:lang w:eastAsia="en-US"/>
        </w:rPr>
        <w:t xml:space="preserve"> муниципального района Саратовской области.</w:t>
      </w:r>
    </w:p>
    <w:p w:rsidR="006D772D" w:rsidRDefault="006D772D" w:rsidP="006D772D">
      <w:pPr>
        <w:ind w:left="6237"/>
        <w:jc w:val="right"/>
        <w:rPr>
          <w:rFonts w:eastAsia="Calibri"/>
          <w:color w:val="FF0000"/>
          <w:sz w:val="22"/>
          <w:szCs w:val="22"/>
          <w:lang w:eastAsia="en-US"/>
        </w:rPr>
      </w:pPr>
    </w:p>
    <w:p w:rsidR="006D772D" w:rsidRDefault="006D772D" w:rsidP="006D772D">
      <w:pPr>
        <w:rPr>
          <w:color w:val="FF0000"/>
          <w:sz w:val="28"/>
          <w:szCs w:val="28"/>
        </w:rPr>
      </w:pPr>
    </w:p>
    <w:p w:rsidR="006D772D" w:rsidRDefault="006D772D" w:rsidP="006D772D">
      <w:pPr>
        <w:rPr>
          <w:color w:val="FF0000"/>
          <w:sz w:val="28"/>
          <w:szCs w:val="28"/>
        </w:rPr>
      </w:pPr>
    </w:p>
    <w:p w:rsidR="008E22CA" w:rsidRDefault="008E22CA"/>
    <w:sectPr w:rsidR="008E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6"/>
    <w:rsid w:val="006D772D"/>
    <w:rsid w:val="006E35B6"/>
    <w:rsid w:val="008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7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D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77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D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D7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1011</Words>
  <Characters>5769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2019-07-17T12:39:00Z</dcterms:created>
  <dcterms:modified xsi:type="dcterms:W3CDTF">2019-07-17T12:41:00Z</dcterms:modified>
</cp:coreProperties>
</file>