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AD" w:rsidRPr="00314CCE" w:rsidRDefault="000E20AD" w:rsidP="000E20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СОВЕТ</w:t>
      </w:r>
    </w:p>
    <w:p w:rsidR="000E20AD" w:rsidRPr="00314CCE" w:rsidRDefault="000E20AD" w:rsidP="000E20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МОЛОДЕЖНОГО МУНИЦИПАЛЬНОГО ОБРАЗОВАНИЯ ПЕРЕЛЮБСКОГО МУНИЦИПАЛЬНОГО РАЙОНА</w:t>
      </w:r>
    </w:p>
    <w:p w:rsidR="000E20AD" w:rsidRDefault="000E20AD" w:rsidP="000E20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САРАТОВСКОЙ ОБЛАСТИ</w:t>
      </w:r>
    </w:p>
    <w:p w:rsidR="000E20AD" w:rsidRPr="00314CCE" w:rsidRDefault="000E20AD" w:rsidP="000E20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0E20AD" w:rsidRDefault="000E20AD" w:rsidP="000E20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РЕШЕНИЕ</w:t>
      </w:r>
    </w:p>
    <w:p w:rsidR="000E20AD" w:rsidRPr="00314CCE" w:rsidRDefault="000E20AD" w:rsidP="000E20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E20AD" w:rsidRDefault="000E20AD" w:rsidP="000E20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От   01.06</w:t>
      </w:r>
      <w:r w:rsidRPr="00540ECD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.2023  года      </w:t>
      </w: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                № 10 п.3</w:t>
      </w:r>
      <w:r w:rsidRPr="00653469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                            п. </w:t>
      </w:r>
      <w:proofErr w:type="gramStart"/>
      <w:r w:rsidRPr="00653469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Молодежный</w:t>
      </w:r>
      <w:proofErr w:type="gramEnd"/>
    </w:p>
    <w:p w:rsidR="000E20AD" w:rsidRDefault="000E20AD" w:rsidP="000E20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</w:p>
    <w:p w:rsidR="000E20AD" w:rsidRDefault="000E20AD" w:rsidP="000E20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О внесении изменений в решение Совета Молодежного</w:t>
      </w:r>
    </w:p>
    <w:p w:rsidR="000E20AD" w:rsidRDefault="000E20AD" w:rsidP="000E20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муниципального образования от 30.05.2023 года № 9 п.4</w:t>
      </w:r>
    </w:p>
    <w:p w:rsidR="000E20AD" w:rsidRPr="00034E0D" w:rsidRDefault="000E20AD" w:rsidP="000E20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«</w:t>
      </w:r>
      <w:r w:rsidRPr="00034E0D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Об утверждении Порядка определения размера арендной платы </w:t>
      </w:r>
    </w:p>
    <w:p w:rsidR="000E20AD" w:rsidRPr="00034E0D" w:rsidRDefault="000E20AD" w:rsidP="000E20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034E0D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за предоставленные в аренду без торгов земельные участки, </w:t>
      </w:r>
    </w:p>
    <w:p w:rsidR="000E20AD" w:rsidRDefault="000E20AD" w:rsidP="000E20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034E0D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находящиеся в муниципальной собственности Молодежного муниципального образования  </w:t>
      </w:r>
      <w:proofErr w:type="spellStart"/>
      <w:r w:rsidRPr="00034E0D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Перелюбского</w:t>
      </w:r>
      <w:proofErr w:type="spellEnd"/>
      <w:r w:rsidRPr="00034E0D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 муниципального района Саратовской области</w:t>
      </w: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».</w:t>
      </w:r>
    </w:p>
    <w:bookmarkEnd w:id="0"/>
    <w:p w:rsidR="000E20AD" w:rsidRDefault="000E20AD" w:rsidP="000E20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</w:p>
    <w:p w:rsidR="000E20AD" w:rsidRDefault="000E20AD" w:rsidP="000E20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1B3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B3A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B3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B3A">
        <w:rPr>
          <w:rFonts w:ascii="Times New Roman" w:hAnsi="Times New Roman" w:cs="Times New Roman"/>
          <w:sz w:val="24"/>
          <w:szCs w:val="24"/>
        </w:rPr>
        <w:t>подпунктом 3 пункта 3 статьи 39.7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B3A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B3A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B3A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B3A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B3A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B3A">
        <w:rPr>
          <w:rFonts w:ascii="Times New Roman" w:hAnsi="Times New Roman" w:cs="Times New Roman"/>
          <w:sz w:val="24"/>
          <w:szCs w:val="24"/>
        </w:rPr>
        <w:t>от 05.12.2022 №513-ФЗ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B3A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B3A">
        <w:rPr>
          <w:rFonts w:ascii="Times New Roman" w:hAnsi="Times New Roman" w:cs="Times New Roman"/>
          <w:sz w:val="24"/>
          <w:szCs w:val="24"/>
        </w:rPr>
        <w:t>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B3A">
        <w:rPr>
          <w:rFonts w:ascii="Times New Roman" w:hAnsi="Times New Roman" w:cs="Times New Roman"/>
          <w:sz w:val="24"/>
          <w:szCs w:val="24"/>
        </w:rPr>
        <w:t>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B3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B3A">
        <w:rPr>
          <w:rFonts w:ascii="Times New Roman" w:hAnsi="Times New Roman" w:cs="Times New Roman"/>
          <w:sz w:val="24"/>
          <w:szCs w:val="24"/>
        </w:rPr>
        <w:t>статьи 18 и 22.1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B3A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B3A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B3A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B3A">
        <w:rPr>
          <w:rFonts w:ascii="Times New Roman" w:hAnsi="Times New Roman" w:cs="Times New Roman"/>
          <w:sz w:val="24"/>
          <w:szCs w:val="24"/>
        </w:rPr>
        <w:t>кадастровой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B3A">
        <w:rPr>
          <w:rFonts w:ascii="Times New Roman" w:hAnsi="Times New Roman" w:cs="Times New Roman"/>
          <w:sz w:val="24"/>
          <w:szCs w:val="24"/>
        </w:rPr>
        <w:t>оценке»</w:t>
      </w:r>
      <w:r>
        <w:rPr>
          <w:rFonts w:ascii="Times New Roman" w:hAnsi="Times New Roman" w:cs="Times New Roman"/>
          <w:sz w:val="24"/>
          <w:szCs w:val="24"/>
        </w:rPr>
        <w:t xml:space="preserve">, Уставом Молодежного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Совет Молодежного муниципального образования</w:t>
      </w:r>
    </w:p>
    <w:p w:rsidR="000E20AD" w:rsidRDefault="000E20AD" w:rsidP="000E20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0AD" w:rsidRDefault="000E20AD" w:rsidP="000E20A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E0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E20AD" w:rsidRDefault="000E20AD" w:rsidP="000E20A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0AD" w:rsidRDefault="000E20AD" w:rsidP="000E20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34E0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в решение Совета Молодежного </w:t>
      </w:r>
      <w:r w:rsidRPr="00034E0D">
        <w:rPr>
          <w:rFonts w:ascii="Times New Roman" w:hAnsi="Times New Roman" w:cs="Times New Roman"/>
          <w:sz w:val="24"/>
          <w:szCs w:val="24"/>
        </w:rPr>
        <w:t>муниципального образов</w:t>
      </w:r>
      <w:r>
        <w:rPr>
          <w:rFonts w:ascii="Times New Roman" w:hAnsi="Times New Roman" w:cs="Times New Roman"/>
          <w:sz w:val="24"/>
          <w:szCs w:val="24"/>
        </w:rPr>
        <w:t xml:space="preserve">ания от 30.05.2023 года № 9 п.4 </w:t>
      </w:r>
      <w:r w:rsidRPr="00034E0D">
        <w:rPr>
          <w:rFonts w:ascii="Times New Roman" w:hAnsi="Times New Roman" w:cs="Times New Roman"/>
          <w:sz w:val="24"/>
          <w:szCs w:val="24"/>
        </w:rPr>
        <w:t>«Об утверждении Порядка опре</w:t>
      </w:r>
      <w:r>
        <w:rPr>
          <w:rFonts w:ascii="Times New Roman" w:hAnsi="Times New Roman" w:cs="Times New Roman"/>
          <w:sz w:val="24"/>
          <w:szCs w:val="24"/>
        </w:rPr>
        <w:t xml:space="preserve">деления размера арендной платы </w:t>
      </w:r>
      <w:r w:rsidRPr="00034E0D">
        <w:rPr>
          <w:rFonts w:ascii="Times New Roman" w:hAnsi="Times New Roman" w:cs="Times New Roman"/>
          <w:sz w:val="24"/>
          <w:szCs w:val="24"/>
        </w:rPr>
        <w:t>за предоставленные в аренду</w:t>
      </w:r>
      <w:r>
        <w:rPr>
          <w:rFonts w:ascii="Times New Roman" w:hAnsi="Times New Roman" w:cs="Times New Roman"/>
          <w:sz w:val="24"/>
          <w:szCs w:val="24"/>
        </w:rPr>
        <w:t xml:space="preserve"> без торгов земельные участки, </w:t>
      </w:r>
      <w:r w:rsidRPr="00034E0D">
        <w:rPr>
          <w:rFonts w:ascii="Times New Roman" w:hAnsi="Times New Roman" w:cs="Times New Roman"/>
          <w:sz w:val="24"/>
          <w:szCs w:val="24"/>
        </w:rPr>
        <w:t xml:space="preserve">находящиеся в муниципальной собственности Молодежного муниципального образования  </w:t>
      </w:r>
      <w:proofErr w:type="spellStart"/>
      <w:r w:rsidRPr="00034E0D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034E0D">
        <w:rPr>
          <w:rFonts w:ascii="Times New Roman" w:hAnsi="Times New Roman" w:cs="Times New Roman"/>
          <w:sz w:val="24"/>
          <w:szCs w:val="24"/>
        </w:rPr>
        <w:t xml:space="preserve">  муниципального района Саратовской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(далее - Порядок) следующие изменения:</w:t>
      </w:r>
    </w:p>
    <w:p w:rsidR="000E20AD" w:rsidRDefault="000E20AD" w:rsidP="000E20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1.1.  дополнить Порядок пунктами 13; 14 следующего содержания:</w:t>
      </w:r>
    </w:p>
    <w:p w:rsidR="000E20AD" w:rsidRPr="00550F76" w:rsidRDefault="000E20AD" w:rsidP="000E20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«13. </w:t>
      </w:r>
      <w:proofErr w:type="gramStart"/>
      <w:r w:rsidRPr="00550F76">
        <w:rPr>
          <w:rFonts w:ascii="Times New Roman" w:hAnsi="Times New Roman" w:cs="Times New Roman"/>
          <w:sz w:val="24"/>
          <w:szCs w:val="24"/>
        </w:rPr>
        <w:t>В соответствии с Федеральным  законом от 3 июля 2016 года № 237 ФЗ «О государственной кадастровой оценке» в случае, если при заключении договора аренды размер платы определяется исходя из величины кадастровой стоимости объекта недвижимости, находящегося в муниципальной собственности, применяется кадастровая стоимость этого объекта недвижимости, действующая по состоянию на дату подачи в уполномоченный орган местного самоуправления заявления (ходатайства) о предоставлении такой муниципальной</w:t>
      </w:r>
      <w:proofErr w:type="gramEnd"/>
      <w:r w:rsidRPr="00550F76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случаев, предусмотренных пунктом  4  настоящего Порядка.</w:t>
      </w:r>
    </w:p>
    <w:p w:rsidR="000E20AD" w:rsidRPr="00550F76" w:rsidRDefault="000E20AD" w:rsidP="000E20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14</w:t>
      </w:r>
      <w:r w:rsidRPr="00550F76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550F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50F76">
        <w:rPr>
          <w:rFonts w:ascii="Times New Roman" w:hAnsi="Times New Roman" w:cs="Times New Roman"/>
          <w:sz w:val="24"/>
          <w:szCs w:val="24"/>
        </w:rPr>
        <w:t xml:space="preserve"> если после даты подачи заявления (ходатайства) о предоставлении указанной пункте 9 настоящего Порядка   муниципальной услуги, результатом которой является заключение договора аренды, в Единый государственный реестр недвижимости внесены сведения о кадастровой стоимости этого объекта недвижимости, полученной по итогам проведения государственной кадастровой оценки, и такая кадастровая стоимость ниже кадастровой стоимости, которая была внесена в Единый государственный реестр недвижимости на дату подачи в уполномоченный орган местного самоуправления указанного заявления (ходатайства), при оказании такой муниципальной услуги в целях определения размера платы по указанным договорам применяется кадастровая стоимость, </w:t>
      </w:r>
      <w:r w:rsidRPr="00550F76">
        <w:rPr>
          <w:rFonts w:ascii="Times New Roman" w:hAnsi="Times New Roman" w:cs="Times New Roman"/>
          <w:sz w:val="24"/>
          <w:szCs w:val="24"/>
        </w:rPr>
        <w:lastRenderedPageBreak/>
        <w:t>внесенная в Единый государственный реестр недвижимости на дату заключения договора аренды в отношении находящегося в муниципальной собственности земельного участка</w:t>
      </w:r>
      <w:proofErr w:type="gramStart"/>
      <w:r w:rsidRPr="00550F7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E20AD" w:rsidRPr="00787BF5" w:rsidRDefault="000E20AD" w:rsidP="000E20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787BF5"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 xml:space="preserve">Настоящее решение обнародовать размещением на информационных 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>стендах</w:t>
      </w:r>
      <w:r w:rsidRPr="00787BF5"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 xml:space="preserve"> и на официальном сайте администрации </w:t>
      </w:r>
      <w:r>
        <w:rPr>
          <w:rFonts w:ascii="Times New Roman" w:hAnsi="Times New Roman" w:cs="Times New Roman"/>
          <w:sz w:val="24"/>
        </w:rPr>
        <w:t>Молодежного муниципального образования</w:t>
      </w:r>
      <w:r w:rsidRPr="00787BF5"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 xml:space="preserve">  в сети Интернет https://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>молодежное64</w:t>
      </w:r>
      <w:r w:rsidRPr="00787BF5"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 xml:space="preserve">.рф/      </w:t>
      </w:r>
    </w:p>
    <w:p w:rsidR="000E20AD" w:rsidRPr="00787BF5" w:rsidRDefault="000E20AD" w:rsidP="000E20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 xml:space="preserve">3. </w:t>
      </w:r>
      <w:r w:rsidRPr="00787BF5"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>Настоящее решение вступает в силу после его официального обнародования (опубликования).</w:t>
      </w:r>
    </w:p>
    <w:p w:rsidR="000E20AD" w:rsidRPr="00787BF5" w:rsidRDefault="000E20AD" w:rsidP="000E20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</w:pPr>
    </w:p>
    <w:p w:rsidR="000E20AD" w:rsidRPr="00787BF5" w:rsidRDefault="000E20AD" w:rsidP="000E20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</w:pPr>
    </w:p>
    <w:p w:rsidR="000E20AD" w:rsidRPr="00787BF5" w:rsidRDefault="000E20AD" w:rsidP="000E20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</w:pPr>
    </w:p>
    <w:p w:rsidR="000E20AD" w:rsidRDefault="000E20AD" w:rsidP="000E20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>И. о. г</w:t>
      </w:r>
      <w:r w:rsidRPr="00787BF5"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>Молодежного</w:t>
      </w:r>
      <w:proofErr w:type="gramEnd"/>
      <w:r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 xml:space="preserve"> муниципального </w:t>
      </w:r>
    </w:p>
    <w:p w:rsidR="000E20AD" w:rsidRDefault="000E20AD" w:rsidP="000E20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>образования                                                                                                        Моисеева Г.А.</w:t>
      </w:r>
    </w:p>
    <w:p w:rsidR="000E20AD" w:rsidRPr="003C2213" w:rsidRDefault="000E20AD" w:rsidP="000E20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</w:pPr>
      <w:r w:rsidRPr="00787BF5"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 xml:space="preserve">           </w:t>
      </w:r>
      <w:r w:rsidRPr="00787BF5"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 xml:space="preserve">                </w:t>
      </w:r>
      <w:r w:rsidRPr="00787BF5"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 xml:space="preserve">      </w:t>
      </w:r>
    </w:p>
    <w:p w:rsidR="000E20AD" w:rsidRDefault="000E20AD" w:rsidP="000E20A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0E20AD" w:rsidRDefault="000E20AD" w:rsidP="000E20A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0E20AD" w:rsidRDefault="000E20AD" w:rsidP="000E20A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0E20AD" w:rsidRDefault="000E20AD" w:rsidP="000E20A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25045F" w:rsidRDefault="000E20AD"/>
    <w:sectPr w:rsidR="0025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22"/>
    <w:rsid w:val="000E20AD"/>
    <w:rsid w:val="00583F8A"/>
    <w:rsid w:val="007A2D2B"/>
    <w:rsid w:val="00AA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2023-06-26T07:14:00Z</dcterms:created>
  <dcterms:modified xsi:type="dcterms:W3CDTF">2023-06-26T07:16:00Z</dcterms:modified>
</cp:coreProperties>
</file>