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9E" w:rsidRPr="003B3BB2" w:rsidRDefault="00533C9E" w:rsidP="00533C9E">
      <w:pPr>
        <w:suppressAutoHyphens/>
        <w:spacing w:after="0" w:line="240" w:lineRule="auto"/>
        <w:jc w:val="center"/>
        <w:rPr>
          <w:rFonts w:ascii="Times New Roman" w:eastAsia="Times New Roman" w:hAnsi="Times New Roman" w:cs="Times New Roman"/>
          <w:b/>
          <w:color w:val="00000A"/>
          <w:sz w:val="28"/>
          <w:szCs w:val="28"/>
          <w:lang w:eastAsia="ru-RU"/>
        </w:rPr>
      </w:pPr>
      <w:r w:rsidRPr="003B3BB2">
        <w:rPr>
          <w:rFonts w:ascii="Times New Roman" w:eastAsia="Times New Roman" w:hAnsi="Times New Roman" w:cs="Times New Roman"/>
          <w:b/>
          <w:color w:val="00000A"/>
          <w:sz w:val="28"/>
          <w:szCs w:val="28"/>
          <w:lang w:eastAsia="ru-RU"/>
        </w:rPr>
        <w:t>СОВЕТ</w:t>
      </w:r>
    </w:p>
    <w:p w:rsidR="00533C9E" w:rsidRPr="003B3BB2" w:rsidRDefault="00533C9E" w:rsidP="00533C9E">
      <w:pPr>
        <w:suppressAutoHyphens/>
        <w:spacing w:after="0" w:line="240" w:lineRule="auto"/>
        <w:jc w:val="center"/>
        <w:rPr>
          <w:rFonts w:ascii="Times New Roman" w:eastAsia="Times New Roman" w:hAnsi="Times New Roman" w:cs="Times New Roman"/>
          <w:b/>
          <w:color w:val="00000A"/>
          <w:sz w:val="28"/>
          <w:szCs w:val="28"/>
          <w:lang w:eastAsia="ru-RU"/>
        </w:rPr>
      </w:pPr>
      <w:r w:rsidRPr="003B3BB2">
        <w:rPr>
          <w:rFonts w:ascii="Times New Roman" w:eastAsia="Times New Roman" w:hAnsi="Times New Roman" w:cs="Times New Roman"/>
          <w:b/>
          <w:color w:val="00000A"/>
          <w:sz w:val="28"/>
          <w:szCs w:val="28"/>
          <w:lang w:eastAsia="ru-RU"/>
        </w:rPr>
        <w:t>МОЛОДЕЖНОГО МУНИЦИПАЛЬНОГО ОБРАЗОВАНИЯ ПЕРЕЛЮБСКОГО МУНИЦИПАЛЬНОГО РАЙОНА</w:t>
      </w:r>
    </w:p>
    <w:p w:rsidR="00533C9E" w:rsidRPr="003B3BB2" w:rsidRDefault="00533C9E" w:rsidP="00533C9E">
      <w:pPr>
        <w:suppressAutoHyphens/>
        <w:spacing w:after="0" w:line="240" w:lineRule="auto"/>
        <w:jc w:val="center"/>
        <w:rPr>
          <w:rFonts w:ascii="Times New Roman" w:eastAsia="Times New Roman" w:hAnsi="Times New Roman" w:cs="Times New Roman"/>
          <w:b/>
          <w:color w:val="00000A"/>
          <w:sz w:val="28"/>
          <w:szCs w:val="28"/>
          <w:lang w:eastAsia="ru-RU"/>
        </w:rPr>
      </w:pPr>
      <w:r w:rsidRPr="003B3BB2">
        <w:rPr>
          <w:rFonts w:ascii="Times New Roman" w:eastAsia="Times New Roman" w:hAnsi="Times New Roman" w:cs="Times New Roman"/>
          <w:b/>
          <w:color w:val="00000A"/>
          <w:sz w:val="28"/>
          <w:szCs w:val="28"/>
          <w:lang w:eastAsia="ru-RU"/>
        </w:rPr>
        <w:t>САРАТОВСКОЙ ОБЛАСТИ</w:t>
      </w:r>
    </w:p>
    <w:p w:rsidR="00533C9E" w:rsidRPr="003B3BB2" w:rsidRDefault="00533C9E" w:rsidP="00533C9E">
      <w:pPr>
        <w:suppressAutoHyphens/>
        <w:spacing w:after="0" w:line="240" w:lineRule="auto"/>
        <w:rPr>
          <w:rFonts w:ascii="Times New Roman" w:eastAsia="Times New Roman" w:hAnsi="Times New Roman" w:cs="Times New Roman"/>
          <w:b/>
          <w:color w:val="00000A"/>
          <w:sz w:val="28"/>
          <w:szCs w:val="28"/>
          <w:lang w:eastAsia="ru-RU"/>
        </w:rPr>
      </w:pPr>
    </w:p>
    <w:p w:rsidR="00533C9E" w:rsidRPr="00854FB1" w:rsidRDefault="00533C9E" w:rsidP="00533C9E">
      <w:pPr>
        <w:suppressAutoHyphens/>
        <w:spacing w:after="0" w:line="240" w:lineRule="auto"/>
        <w:jc w:val="center"/>
        <w:rPr>
          <w:rFonts w:ascii="Times New Roman" w:eastAsia="Times New Roman" w:hAnsi="Times New Roman" w:cs="Times New Roman"/>
          <w:b/>
          <w:color w:val="00000A"/>
          <w:sz w:val="28"/>
          <w:szCs w:val="24"/>
          <w:lang w:eastAsia="ru-RU"/>
        </w:rPr>
      </w:pPr>
      <w:r w:rsidRPr="00854FB1">
        <w:rPr>
          <w:rFonts w:ascii="Times New Roman" w:eastAsia="Times New Roman" w:hAnsi="Times New Roman" w:cs="Times New Roman"/>
          <w:b/>
          <w:color w:val="00000A"/>
          <w:sz w:val="28"/>
          <w:szCs w:val="24"/>
          <w:lang w:eastAsia="ru-RU"/>
        </w:rPr>
        <w:t>РЕШЕНИЕ</w:t>
      </w:r>
    </w:p>
    <w:p w:rsidR="00533C9E" w:rsidRPr="00854FB1" w:rsidRDefault="00533C9E" w:rsidP="00533C9E">
      <w:pPr>
        <w:suppressAutoHyphens/>
        <w:spacing w:after="0" w:line="240" w:lineRule="auto"/>
        <w:rPr>
          <w:rFonts w:ascii="Times New Roman" w:eastAsia="Times New Roman" w:hAnsi="Times New Roman" w:cs="Times New Roman"/>
          <w:color w:val="00000A"/>
          <w:sz w:val="28"/>
          <w:szCs w:val="24"/>
          <w:lang w:eastAsia="ru-RU"/>
        </w:rPr>
      </w:pPr>
    </w:p>
    <w:p w:rsidR="00533C9E" w:rsidRPr="00854FB1" w:rsidRDefault="00533C9E" w:rsidP="00533C9E">
      <w:pPr>
        <w:suppressAutoHyphens/>
        <w:spacing w:after="0" w:line="240" w:lineRule="auto"/>
        <w:jc w:val="center"/>
        <w:rPr>
          <w:rFonts w:ascii="Times New Roman" w:eastAsia="Times New Roman" w:hAnsi="Times New Roman" w:cs="Times New Roman"/>
          <w:b/>
          <w:color w:val="00000A"/>
          <w:sz w:val="28"/>
          <w:szCs w:val="24"/>
          <w:lang w:eastAsia="ru-RU"/>
        </w:rPr>
      </w:pPr>
      <w:bookmarkStart w:id="0" w:name="_GoBack"/>
      <w:proofErr w:type="gramStart"/>
      <w:r w:rsidRPr="00854FB1">
        <w:rPr>
          <w:rFonts w:ascii="Times New Roman" w:eastAsia="Times New Roman" w:hAnsi="Times New Roman" w:cs="Times New Roman"/>
          <w:b/>
          <w:color w:val="00000A"/>
          <w:sz w:val="28"/>
          <w:szCs w:val="24"/>
          <w:lang w:eastAsia="ru-RU"/>
        </w:rPr>
        <w:t>от  02.10.2024</w:t>
      </w:r>
      <w:proofErr w:type="gramEnd"/>
      <w:r w:rsidRPr="00854FB1">
        <w:rPr>
          <w:rFonts w:ascii="Times New Roman" w:eastAsia="Times New Roman" w:hAnsi="Times New Roman" w:cs="Times New Roman"/>
          <w:b/>
          <w:color w:val="00000A"/>
          <w:sz w:val="28"/>
          <w:szCs w:val="24"/>
          <w:lang w:eastAsia="ru-RU"/>
        </w:rPr>
        <w:t xml:space="preserve">   года                         № 14 п.2                           п. Молодежный</w:t>
      </w:r>
    </w:p>
    <w:p w:rsidR="00533C9E" w:rsidRPr="00854FB1" w:rsidRDefault="00533C9E" w:rsidP="00533C9E">
      <w:pPr>
        <w:suppressAutoHyphens/>
        <w:spacing w:after="0" w:line="240" w:lineRule="auto"/>
        <w:jc w:val="center"/>
        <w:rPr>
          <w:rFonts w:ascii="Times New Roman" w:eastAsia="Times New Roman" w:hAnsi="Times New Roman" w:cs="Times New Roman"/>
          <w:b/>
          <w:color w:val="00000A"/>
          <w:sz w:val="24"/>
          <w:szCs w:val="24"/>
          <w:lang w:eastAsia="ru-RU"/>
        </w:rPr>
      </w:pPr>
    </w:p>
    <w:tbl>
      <w:tblPr>
        <w:tblW w:w="0" w:type="auto"/>
        <w:tblCellMar>
          <w:left w:w="0" w:type="dxa"/>
          <w:right w:w="0" w:type="dxa"/>
        </w:tblCellMar>
        <w:tblLook w:val="04A0" w:firstRow="1" w:lastRow="0" w:firstColumn="1" w:lastColumn="0" w:noHBand="0" w:noVBand="1"/>
      </w:tblPr>
      <w:tblGrid>
        <w:gridCol w:w="8575"/>
      </w:tblGrid>
      <w:tr w:rsidR="00533C9E" w:rsidRPr="00854FB1" w:rsidTr="00780A2B">
        <w:trPr>
          <w:trHeight w:val="909"/>
        </w:trPr>
        <w:tc>
          <w:tcPr>
            <w:tcW w:w="8575" w:type="dxa"/>
            <w:tcMar>
              <w:top w:w="0" w:type="dxa"/>
              <w:left w:w="108" w:type="dxa"/>
              <w:bottom w:w="0" w:type="dxa"/>
              <w:right w:w="108" w:type="dxa"/>
            </w:tcMar>
            <w:hideMark/>
          </w:tcPr>
          <w:p w:rsidR="00533C9E" w:rsidRPr="00854FB1" w:rsidRDefault="00533C9E" w:rsidP="00780A2B">
            <w:pPr>
              <w:spacing w:after="0" w:line="240" w:lineRule="auto"/>
              <w:jc w:val="both"/>
              <w:rPr>
                <w:rFonts w:ascii="Times New Roman" w:eastAsia="Times New Roman" w:hAnsi="Times New Roman" w:cs="Times New Roman"/>
                <w:b/>
                <w:bCs/>
                <w:sz w:val="28"/>
                <w:szCs w:val="24"/>
              </w:rPr>
            </w:pPr>
            <w:r w:rsidRPr="00854FB1">
              <w:rPr>
                <w:rFonts w:ascii="Times New Roman" w:eastAsia="Times New Roman" w:hAnsi="Times New Roman" w:cs="Times New Roman"/>
                <w:b/>
                <w:bCs/>
                <w:sz w:val="28"/>
                <w:szCs w:val="24"/>
              </w:rPr>
              <w:t>Об утверждении Положения о порядке управления и распоряжения имуществом, находящимся в муниципальной собственности Молодежного муниципального образования</w:t>
            </w:r>
          </w:p>
          <w:p w:rsidR="00533C9E" w:rsidRPr="00854FB1" w:rsidRDefault="00533C9E" w:rsidP="00780A2B">
            <w:pPr>
              <w:spacing w:after="0" w:line="240" w:lineRule="auto"/>
              <w:jc w:val="both"/>
              <w:rPr>
                <w:rFonts w:ascii="Times New Roman" w:eastAsia="Times New Roman" w:hAnsi="Times New Roman" w:cs="Times New Roman"/>
                <w:b/>
                <w:bCs/>
                <w:sz w:val="24"/>
                <w:szCs w:val="24"/>
              </w:rPr>
            </w:pPr>
          </w:p>
        </w:tc>
      </w:tr>
    </w:tbl>
    <w:bookmarkEnd w:id="0"/>
    <w:p w:rsidR="00533C9E" w:rsidRPr="00854FB1" w:rsidRDefault="00533C9E" w:rsidP="00533C9E">
      <w:pPr>
        <w:spacing w:after="0" w:line="240" w:lineRule="auto"/>
        <w:jc w:val="both"/>
        <w:rPr>
          <w:rFonts w:ascii="PT Astra Serif" w:eastAsia="Times New Roman" w:hAnsi="PT Astra Serif" w:cs="Arial"/>
          <w:color w:val="000000"/>
          <w:sz w:val="24"/>
          <w:szCs w:val="24"/>
        </w:rPr>
      </w:pPr>
      <w:r w:rsidRPr="00854FB1">
        <w:rPr>
          <w:rFonts w:ascii="PT Astra Serif" w:eastAsia="Times New Roman" w:hAnsi="PT Astra Serif" w:cs="Arial"/>
          <w:color w:val="000000"/>
          <w:sz w:val="24"/>
          <w:szCs w:val="24"/>
        </w:rPr>
        <w:t xml:space="preserve">             В соответствии со </w:t>
      </w:r>
      <w:hyperlink r:id="rId4" w:history="1">
        <w:r w:rsidRPr="00854FB1">
          <w:rPr>
            <w:rFonts w:ascii="PT Astra Serif" w:eastAsia="Times New Roman" w:hAnsi="PT Astra Serif" w:cs="Arial"/>
            <w:color w:val="000000"/>
            <w:sz w:val="24"/>
            <w:szCs w:val="24"/>
          </w:rPr>
          <w:t>ст. 35</w:t>
        </w:r>
      </w:hyperlink>
      <w:r w:rsidRPr="00854FB1">
        <w:rPr>
          <w:rFonts w:ascii="PT Astra Serif" w:eastAsia="Times New Roman" w:hAnsi="PT Astra Serif" w:cs="Arial"/>
          <w:color w:val="000000"/>
          <w:sz w:val="24"/>
          <w:szCs w:val="24"/>
        </w:rPr>
        <w:t>, </w:t>
      </w:r>
      <w:hyperlink r:id="rId5" w:history="1">
        <w:r w:rsidRPr="00854FB1">
          <w:rPr>
            <w:rFonts w:ascii="PT Astra Serif" w:eastAsia="Times New Roman" w:hAnsi="PT Astra Serif" w:cs="Arial"/>
            <w:color w:val="000000"/>
            <w:sz w:val="24"/>
            <w:szCs w:val="24"/>
          </w:rPr>
          <w:t>51</w:t>
        </w:r>
      </w:hyperlink>
      <w:r w:rsidRPr="00854FB1">
        <w:rPr>
          <w:rFonts w:ascii="PT Astra Serif" w:eastAsia="Times New Roman" w:hAnsi="PT Astra Serif" w:cs="Arial"/>
          <w:color w:val="000000"/>
          <w:sz w:val="24"/>
          <w:szCs w:val="24"/>
        </w:rPr>
        <w:t> Федерального закона от 6 октября 2003 года N 131-ФЗ "Об общих принципах организации местного самоуправления в Российской Федерации", </w:t>
      </w:r>
      <w:hyperlink r:id="rId6" w:history="1">
        <w:r w:rsidRPr="00854FB1">
          <w:rPr>
            <w:rFonts w:ascii="PT Astra Serif" w:eastAsia="Times New Roman" w:hAnsi="PT Astra Serif" w:cs="Arial"/>
            <w:color w:val="000000"/>
            <w:sz w:val="24"/>
            <w:szCs w:val="24"/>
          </w:rPr>
          <w:t>ст. 17.1</w:t>
        </w:r>
      </w:hyperlink>
      <w:r w:rsidRPr="00854FB1">
        <w:rPr>
          <w:rFonts w:ascii="PT Astra Serif" w:eastAsia="Times New Roman" w:hAnsi="PT Astra Serif" w:cs="Arial"/>
          <w:color w:val="000000"/>
          <w:sz w:val="24"/>
          <w:szCs w:val="24"/>
        </w:rPr>
        <w:t> Федерального закона от 26 июля 2006 года N 135-ФЗ "О защите конкуренции", Федеральным законом от 11.03.2024 года № 48 ФЗ, Федеральным законом от 22 апреля 2024 г. N 94-ФЗ "О внесении изменений в отдельные законодательные акты Российской Федерации", Постановлением Правительства № 2382 от 22.12.2022 года, в целях приведения в соответствие с действующим законодательством нормативной правовой базы муниципального образования в сфере управления и распоряжения муниципальной собственностью, руководствуясь </w:t>
      </w:r>
      <w:hyperlink r:id="rId7" w:tgtFrame="_blank" w:history="1">
        <w:r w:rsidRPr="00854FB1">
          <w:rPr>
            <w:rFonts w:ascii="PT Astra Serif" w:eastAsia="Times New Roman" w:hAnsi="PT Astra Serif" w:cs="Arial"/>
            <w:sz w:val="24"/>
            <w:szCs w:val="24"/>
          </w:rPr>
          <w:t>Уставом Молодежного муниципального</w:t>
        </w:r>
        <w:r w:rsidRPr="00854FB1">
          <w:rPr>
            <w:rFonts w:ascii="PT Astra Serif" w:eastAsia="Times New Roman" w:hAnsi="PT Astra Serif" w:cs="Arial"/>
            <w:color w:val="0000FF"/>
            <w:sz w:val="24"/>
            <w:szCs w:val="24"/>
          </w:rPr>
          <w:t> </w:t>
        </w:r>
      </w:hyperlink>
      <w:r w:rsidRPr="00854FB1">
        <w:rPr>
          <w:rFonts w:ascii="PT Astra Serif" w:eastAsia="Times New Roman" w:hAnsi="PT Astra Serif" w:cs="Arial"/>
          <w:color w:val="000000"/>
          <w:sz w:val="24"/>
          <w:szCs w:val="24"/>
        </w:rPr>
        <w:t xml:space="preserve">образования, Совет Молодежного муниципального образования </w:t>
      </w:r>
      <w:proofErr w:type="spellStart"/>
      <w:r w:rsidRPr="00854FB1">
        <w:rPr>
          <w:rFonts w:ascii="PT Astra Serif" w:eastAsia="Times New Roman" w:hAnsi="PT Astra Serif" w:cs="Arial"/>
          <w:color w:val="000000"/>
          <w:sz w:val="24"/>
          <w:szCs w:val="24"/>
        </w:rPr>
        <w:t>Перелюбского</w:t>
      </w:r>
      <w:proofErr w:type="spellEnd"/>
      <w:r w:rsidRPr="00854FB1">
        <w:rPr>
          <w:rFonts w:ascii="PT Astra Serif" w:eastAsia="Times New Roman" w:hAnsi="PT Astra Serif" w:cs="Arial"/>
          <w:color w:val="000000"/>
          <w:sz w:val="24"/>
          <w:szCs w:val="24"/>
        </w:rPr>
        <w:t xml:space="preserve"> муниципального района Саратовской области</w:t>
      </w:r>
    </w:p>
    <w:p w:rsidR="00533C9E" w:rsidRPr="00854FB1" w:rsidRDefault="00533C9E" w:rsidP="00533C9E">
      <w:pPr>
        <w:spacing w:after="0" w:line="240" w:lineRule="auto"/>
        <w:jc w:val="both"/>
        <w:rPr>
          <w:rFonts w:ascii="PT Astra Serif" w:eastAsia="Times New Roman" w:hAnsi="PT Astra Serif" w:cs="Arial"/>
          <w:color w:val="000000"/>
          <w:sz w:val="24"/>
          <w:szCs w:val="24"/>
        </w:rPr>
      </w:pPr>
      <w:r w:rsidRPr="00854FB1">
        <w:rPr>
          <w:rFonts w:ascii="PT Astra Serif" w:eastAsia="Times New Roman" w:hAnsi="PT Astra Serif" w:cs="Arial"/>
          <w:color w:val="000000"/>
          <w:sz w:val="24"/>
          <w:szCs w:val="24"/>
        </w:rPr>
        <w:t xml:space="preserve"> </w:t>
      </w:r>
    </w:p>
    <w:p w:rsidR="00533C9E" w:rsidRPr="00854FB1" w:rsidRDefault="00533C9E" w:rsidP="00533C9E">
      <w:pPr>
        <w:spacing w:after="0" w:line="240" w:lineRule="auto"/>
        <w:jc w:val="both"/>
        <w:rPr>
          <w:rFonts w:ascii="PT Astra Serif" w:eastAsia="Times New Roman" w:hAnsi="PT Astra Serif" w:cs="Arial"/>
          <w:color w:val="000000"/>
          <w:sz w:val="24"/>
          <w:szCs w:val="24"/>
        </w:rPr>
      </w:pPr>
      <w:r w:rsidRPr="00854FB1">
        <w:rPr>
          <w:rFonts w:ascii="PT Astra Serif" w:eastAsia="Times New Roman" w:hAnsi="PT Astra Serif" w:cs="Arial"/>
          <w:color w:val="000000"/>
          <w:sz w:val="24"/>
          <w:szCs w:val="24"/>
        </w:rPr>
        <w:t xml:space="preserve"> </w:t>
      </w:r>
      <w:r w:rsidRPr="00854FB1">
        <w:rPr>
          <w:rFonts w:ascii="PT Astra Serif" w:eastAsia="Times New Roman" w:hAnsi="PT Astra Serif" w:cs="Arial"/>
          <w:b/>
          <w:color w:val="000000"/>
          <w:sz w:val="24"/>
          <w:szCs w:val="24"/>
        </w:rPr>
        <w:t>РЕШИЛ</w:t>
      </w:r>
      <w:r w:rsidRPr="00854FB1">
        <w:rPr>
          <w:rFonts w:ascii="PT Astra Serif" w:eastAsia="Times New Roman" w:hAnsi="PT Astra Serif" w:cs="Arial"/>
          <w:color w:val="000000"/>
          <w:sz w:val="24"/>
          <w:szCs w:val="24"/>
        </w:rPr>
        <w:t>:</w:t>
      </w:r>
    </w:p>
    <w:p w:rsidR="00533C9E" w:rsidRPr="00854FB1" w:rsidRDefault="00533C9E" w:rsidP="00533C9E">
      <w:pPr>
        <w:spacing w:after="0" w:line="240" w:lineRule="auto"/>
        <w:jc w:val="both"/>
        <w:rPr>
          <w:rFonts w:ascii="Arial" w:eastAsia="Times New Roman" w:hAnsi="Arial" w:cs="Arial"/>
          <w:color w:val="000000"/>
          <w:sz w:val="24"/>
          <w:szCs w:val="24"/>
        </w:rPr>
      </w:pPr>
    </w:p>
    <w:p w:rsidR="00533C9E" w:rsidRPr="00854FB1" w:rsidRDefault="00533C9E" w:rsidP="00533C9E">
      <w:pPr>
        <w:spacing w:after="0" w:line="240" w:lineRule="auto"/>
        <w:ind w:firstLine="540"/>
        <w:jc w:val="both"/>
        <w:rPr>
          <w:rFonts w:ascii="Arial" w:eastAsia="Times New Roman" w:hAnsi="Arial" w:cs="Arial"/>
          <w:color w:val="000000"/>
          <w:sz w:val="24"/>
          <w:szCs w:val="24"/>
        </w:rPr>
      </w:pPr>
      <w:r w:rsidRPr="00854FB1">
        <w:rPr>
          <w:rFonts w:ascii="PT Astra Serif" w:eastAsia="Times New Roman" w:hAnsi="PT Astra Serif" w:cs="Arial"/>
          <w:color w:val="000000"/>
          <w:sz w:val="24"/>
          <w:szCs w:val="24"/>
        </w:rPr>
        <w:t>1. Утвердить Положение о порядке управления и распоряжения имуществом, находящимся в муниципальной собственности Молодежного муниципального образования, согласно приложению.</w:t>
      </w:r>
    </w:p>
    <w:p w:rsidR="00533C9E" w:rsidRPr="00854FB1" w:rsidRDefault="00533C9E" w:rsidP="00533C9E">
      <w:pPr>
        <w:spacing w:after="0" w:line="240" w:lineRule="auto"/>
        <w:ind w:firstLine="540"/>
        <w:jc w:val="both"/>
        <w:rPr>
          <w:rFonts w:ascii="Arial" w:eastAsia="Times New Roman" w:hAnsi="Arial" w:cs="Arial"/>
          <w:color w:val="000000"/>
          <w:sz w:val="24"/>
          <w:szCs w:val="24"/>
        </w:rPr>
      </w:pPr>
      <w:r w:rsidRPr="00854FB1">
        <w:rPr>
          <w:rFonts w:ascii="PT Astra Serif" w:eastAsia="Times New Roman" w:hAnsi="PT Astra Serif" w:cs="Arial"/>
          <w:color w:val="000000"/>
          <w:sz w:val="24"/>
          <w:szCs w:val="24"/>
        </w:rPr>
        <w:t>2. Признать утратившими силу:</w:t>
      </w:r>
    </w:p>
    <w:p w:rsidR="00533C9E" w:rsidRPr="00854FB1" w:rsidRDefault="00533C9E" w:rsidP="00533C9E">
      <w:pPr>
        <w:spacing w:after="0" w:line="240" w:lineRule="auto"/>
        <w:ind w:firstLine="540"/>
        <w:jc w:val="both"/>
        <w:rPr>
          <w:rFonts w:ascii="PT Astra Serif" w:eastAsia="Times New Roman" w:hAnsi="PT Astra Serif" w:cs="Arial"/>
          <w:color w:val="000000"/>
          <w:sz w:val="24"/>
          <w:szCs w:val="24"/>
        </w:rPr>
      </w:pPr>
      <w:r w:rsidRPr="00854FB1">
        <w:rPr>
          <w:rFonts w:ascii="PT Astra Serif" w:eastAsia="Times New Roman" w:hAnsi="PT Astra Serif" w:cs="Arial"/>
          <w:color w:val="000000"/>
          <w:sz w:val="24"/>
          <w:szCs w:val="24"/>
        </w:rPr>
        <w:t>- </w:t>
      </w:r>
      <w:hyperlink r:id="rId8" w:tgtFrame="_blank" w:history="1">
        <w:r w:rsidRPr="00854FB1">
          <w:rPr>
            <w:rFonts w:ascii="PT Astra Serif" w:eastAsia="Times New Roman" w:hAnsi="PT Astra Serif" w:cs="Arial"/>
            <w:sz w:val="24"/>
            <w:szCs w:val="24"/>
          </w:rPr>
          <w:t>решение Совета от 02.10.2006 года № 2 </w:t>
        </w:r>
      </w:hyperlink>
      <w:r w:rsidRPr="00854FB1">
        <w:rPr>
          <w:rFonts w:ascii="PT Astra Serif" w:eastAsia="Times New Roman" w:hAnsi="PT Astra Serif" w:cs="Arial"/>
          <w:sz w:val="24"/>
          <w:szCs w:val="24"/>
        </w:rPr>
        <w:t>«</w:t>
      </w:r>
      <w:r w:rsidRPr="00854FB1">
        <w:rPr>
          <w:rFonts w:ascii="PT Astra Serif" w:eastAsia="Times New Roman" w:hAnsi="PT Astra Serif" w:cs="Arial"/>
          <w:color w:val="000000"/>
          <w:sz w:val="24"/>
          <w:szCs w:val="24"/>
        </w:rPr>
        <w:t xml:space="preserve">Об утверждении Положения о порядке управления и распоряжения муниципальным имуществом </w:t>
      </w:r>
      <w:r>
        <w:rPr>
          <w:rFonts w:ascii="PT Astra Serif" w:eastAsia="Times New Roman" w:hAnsi="PT Astra Serif" w:cs="Arial"/>
          <w:color w:val="000000"/>
          <w:sz w:val="24"/>
          <w:szCs w:val="24"/>
        </w:rPr>
        <w:t>Молодежного муниципального образования</w:t>
      </w:r>
      <w:r w:rsidRPr="00854FB1">
        <w:rPr>
          <w:rFonts w:ascii="PT Astra Serif" w:eastAsia="Times New Roman" w:hAnsi="PT Astra Serif" w:cs="Arial"/>
          <w:color w:val="000000"/>
          <w:sz w:val="24"/>
          <w:szCs w:val="24"/>
        </w:rPr>
        <w:t xml:space="preserve"> </w:t>
      </w:r>
      <w:proofErr w:type="spellStart"/>
      <w:r w:rsidRPr="00854FB1">
        <w:rPr>
          <w:rFonts w:ascii="PT Astra Serif" w:eastAsia="Times New Roman" w:hAnsi="PT Astra Serif" w:cs="Arial"/>
          <w:color w:val="000000"/>
          <w:sz w:val="24"/>
          <w:szCs w:val="24"/>
        </w:rPr>
        <w:t>Перелюбского</w:t>
      </w:r>
      <w:proofErr w:type="spellEnd"/>
      <w:r w:rsidRPr="00854FB1">
        <w:rPr>
          <w:rFonts w:ascii="PT Astra Serif" w:eastAsia="Times New Roman" w:hAnsi="PT Astra Serif" w:cs="Arial"/>
          <w:color w:val="000000"/>
          <w:sz w:val="24"/>
          <w:szCs w:val="24"/>
        </w:rPr>
        <w:t xml:space="preserve"> муниципального района Саратовской области</w:t>
      </w:r>
      <w:r w:rsidRPr="00854FB1">
        <w:rPr>
          <w:rFonts w:ascii="PT Astra Serif" w:eastAsia="Times New Roman" w:hAnsi="PT Astra Serif" w:cs="Arial" w:hint="eastAsia"/>
          <w:color w:val="000000"/>
          <w:sz w:val="24"/>
          <w:szCs w:val="24"/>
        </w:rPr>
        <w:t>»</w:t>
      </w:r>
      <w:r w:rsidRPr="00854FB1">
        <w:rPr>
          <w:rFonts w:ascii="PT Astra Serif" w:eastAsia="Times New Roman" w:hAnsi="PT Astra Serif" w:cs="Arial"/>
          <w:color w:val="000000"/>
          <w:sz w:val="24"/>
          <w:szCs w:val="24"/>
        </w:rPr>
        <w:t>.</w:t>
      </w:r>
    </w:p>
    <w:p w:rsidR="00533C9E" w:rsidRPr="00854FB1" w:rsidRDefault="00533C9E" w:rsidP="00533C9E">
      <w:pPr>
        <w:spacing w:after="0" w:line="240" w:lineRule="auto"/>
        <w:ind w:firstLine="540"/>
        <w:jc w:val="both"/>
        <w:rPr>
          <w:rFonts w:ascii="PT Astra Serif" w:eastAsia="Times New Roman" w:hAnsi="PT Astra Serif" w:cs="Arial"/>
          <w:sz w:val="24"/>
          <w:szCs w:val="24"/>
        </w:rPr>
      </w:pPr>
      <w:r w:rsidRPr="00854FB1">
        <w:rPr>
          <w:rFonts w:ascii="PT Astra Serif" w:eastAsia="Times New Roman" w:hAnsi="PT Astra Serif" w:cs="Arial"/>
          <w:color w:val="000000"/>
          <w:sz w:val="24"/>
          <w:szCs w:val="24"/>
        </w:rPr>
        <w:t xml:space="preserve">- </w:t>
      </w:r>
      <w:hyperlink r:id="rId9" w:tgtFrame="_blank" w:history="1">
        <w:r w:rsidRPr="00854FB1">
          <w:rPr>
            <w:rFonts w:ascii="PT Astra Serif" w:eastAsia="Times New Roman" w:hAnsi="PT Astra Serif" w:cs="Arial"/>
            <w:sz w:val="24"/>
            <w:szCs w:val="24"/>
          </w:rPr>
          <w:t>решение Совета от 10.06.2009 года № 7 п.4 </w:t>
        </w:r>
      </w:hyperlink>
      <w:r w:rsidRPr="00854FB1">
        <w:rPr>
          <w:rFonts w:ascii="PT Astra Serif" w:eastAsia="Times New Roman" w:hAnsi="PT Astra Serif" w:cs="Arial"/>
          <w:sz w:val="24"/>
          <w:szCs w:val="24"/>
        </w:rPr>
        <w:t>«О внесении изменений в решение №2 от 02.10.2006 года «Об утверждении Положения о порядке управления и распоряжения объектами муниципальной собственности на территории Молодежного МО»;</w:t>
      </w:r>
    </w:p>
    <w:p w:rsidR="00533C9E" w:rsidRPr="00854FB1" w:rsidRDefault="00533C9E" w:rsidP="00533C9E">
      <w:pPr>
        <w:spacing w:after="0" w:line="240" w:lineRule="auto"/>
        <w:ind w:firstLine="540"/>
        <w:jc w:val="both"/>
        <w:rPr>
          <w:rFonts w:ascii="PT Astra Serif" w:eastAsia="Times New Roman" w:hAnsi="PT Astra Serif" w:cs="Arial"/>
          <w:sz w:val="24"/>
          <w:szCs w:val="24"/>
        </w:rPr>
      </w:pPr>
      <w:r w:rsidRPr="00854FB1">
        <w:rPr>
          <w:rFonts w:ascii="PT Astra Serif" w:eastAsia="Times New Roman" w:hAnsi="PT Astra Serif" w:cs="Arial"/>
          <w:color w:val="000000"/>
          <w:sz w:val="24"/>
          <w:szCs w:val="24"/>
        </w:rPr>
        <w:t xml:space="preserve">- </w:t>
      </w:r>
      <w:hyperlink r:id="rId10" w:tgtFrame="_blank" w:history="1">
        <w:r w:rsidRPr="00854FB1">
          <w:rPr>
            <w:rFonts w:ascii="PT Astra Serif" w:eastAsia="Times New Roman" w:hAnsi="PT Astra Serif" w:cs="Arial"/>
            <w:sz w:val="24"/>
            <w:szCs w:val="24"/>
          </w:rPr>
          <w:t xml:space="preserve">решение Совета от 22.12.2010 года № 25 п.3 «О внесении изменений в Положение о порядке управления и распоряжения объектами муниципальной собственности Молодежного муниципального образования, утвержденного решением Совета Молодежного муниципального образования </w:t>
        </w:r>
        <w:proofErr w:type="spellStart"/>
        <w:r w:rsidRPr="00854FB1">
          <w:rPr>
            <w:rFonts w:ascii="PT Astra Serif" w:eastAsia="Times New Roman" w:hAnsi="PT Astra Serif" w:cs="Arial"/>
            <w:sz w:val="24"/>
            <w:szCs w:val="24"/>
          </w:rPr>
          <w:t>Перелюбского</w:t>
        </w:r>
        <w:proofErr w:type="spellEnd"/>
        <w:r w:rsidRPr="00854FB1">
          <w:rPr>
            <w:rFonts w:ascii="PT Astra Serif" w:eastAsia="Times New Roman" w:hAnsi="PT Astra Serif" w:cs="Arial"/>
            <w:sz w:val="24"/>
            <w:szCs w:val="24"/>
          </w:rPr>
          <w:t xml:space="preserve"> муниципального района Саратовской области от 02.10.2006</w:t>
        </w:r>
        <w:r>
          <w:rPr>
            <w:rFonts w:ascii="PT Astra Serif" w:eastAsia="Times New Roman" w:hAnsi="PT Astra Serif" w:cs="Arial"/>
            <w:sz w:val="24"/>
            <w:szCs w:val="24"/>
          </w:rPr>
          <w:t xml:space="preserve"> </w:t>
        </w:r>
        <w:r w:rsidRPr="00854FB1">
          <w:rPr>
            <w:rFonts w:ascii="PT Astra Serif" w:eastAsia="Times New Roman" w:hAnsi="PT Astra Serif" w:cs="Arial"/>
            <w:sz w:val="24"/>
            <w:szCs w:val="24"/>
          </w:rPr>
          <w:t>г</w:t>
        </w:r>
        <w:r>
          <w:rPr>
            <w:rFonts w:ascii="PT Astra Serif" w:eastAsia="Times New Roman" w:hAnsi="PT Astra Serif" w:cs="Arial"/>
            <w:sz w:val="24"/>
            <w:szCs w:val="24"/>
          </w:rPr>
          <w:t>.</w:t>
        </w:r>
        <w:r w:rsidRPr="00854FB1">
          <w:rPr>
            <w:rFonts w:ascii="PT Astra Serif" w:eastAsia="Times New Roman" w:hAnsi="PT Astra Serif" w:cs="Arial"/>
            <w:sz w:val="24"/>
            <w:szCs w:val="24"/>
          </w:rPr>
          <w:t xml:space="preserve"> №2.» </w:t>
        </w:r>
      </w:hyperlink>
    </w:p>
    <w:p w:rsidR="00533C9E" w:rsidRPr="00D01441" w:rsidRDefault="00533C9E" w:rsidP="00533C9E">
      <w:pPr>
        <w:spacing w:after="0" w:line="240" w:lineRule="auto"/>
        <w:rPr>
          <w:rFonts w:ascii="PT Astra Serif" w:eastAsia="Times New Roman" w:hAnsi="PT Astra Serif" w:cs="Calibri"/>
          <w:color w:val="000000"/>
          <w:sz w:val="24"/>
          <w:szCs w:val="24"/>
        </w:rPr>
      </w:pPr>
      <w:r>
        <w:rPr>
          <w:rFonts w:ascii="PT Astra Serif" w:eastAsia="Times New Roman" w:hAnsi="PT Astra Serif" w:cs="Calibri"/>
          <w:color w:val="000000"/>
          <w:sz w:val="24"/>
          <w:szCs w:val="24"/>
        </w:rPr>
        <w:t xml:space="preserve">           3</w:t>
      </w:r>
      <w:r w:rsidRPr="00D01441">
        <w:rPr>
          <w:rFonts w:ascii="PT Astra Serif" w:eastAsia="Times New Roman" w:hAnsi="PT Astra Serif" w:cs="Calibri"/>
          <w:color w:val="000000"/>
          <w:sz w:val="24"/>
          <w:szCs w:val="24"/>
        </w:rPr>
        <w:t>. Настоящее решение обнародовать размещением на информационных стендах и на официальном сайте администрации Молодежного муниципального образования в сети Интернет https://молодежное64.рф/</w:t>
      </w:r>
    </w:p>
    <w:p w:rsidR="00533C9E" w:rsidRPr="00D01441" w:rsidRDefault="00533C9E" w:rsidP="00533C9E">
      <w:pPr>
        <w:spacing w:after="0" w:line="240" w:lineRule="auto"/>
        <w:rPr>
          <w:rFonts w:ascii="PT Astra Serif" w:eastAsia="Times New Roman" w:hAnsi="PT Astra Serif" w:cs="Calibri"/>
          <w:color w:val="000000"/>
          <w:sz w:val="24"/>
          <w:szCs w:val="24"/>
        </w:rPr>
      </w:pPr>
      <w:r>
        <w:rPr>
          <w:rFonts w:ascii="PT Astra Serif" w:eastAsia="Times New Roman" w:hAnsi="PT Astra Serif" w:cs="Calibri"/>
          <w:color w:val="000000"/>
          <w:sz w:val="24"/>
          <w:szCs w:val="24"/>
        </w:rPr>
        <w:t xml:space="preserve">           4</w:t>
      </w:r>
      <w:r w:rsidRPr="00D01441">
        <w:rPr>
          <w:rFonts w:ascii="PT Astra Serif" w:eastAsia="Times New Roman" w:hAnsi="PT Astra Serif" w:cs="Calibri"/>
          <w:color w:val="000000"/>
          <w:sz w:val="24"/>
          <w:szCs w:val="24"/>
        </w:rPr>
        <w:t>.  Настоящее решение вступает в силу после его официального обнародования (опубликования).</w:t>
      </w:r>
    </w:p>
    <w:p w:rsidR="00533C9E" w:rsidRPr="00D01441" w:rsidRDefault="00533C9E" w:rsidP="00533C9E">
      <w:pPr>
        <w:spacing w:after="0" w:line="240" w:lineRule="auto"/>
        <w:rPr>
          <w:rFonts w:ascii="PT Astra Serif" w:eastAsia="Times New Roman" w:hAnsi="PT Astra Serif" w:cs="Calibri"/>
          <w:color w:val="000000"/>
          <w:sz w:val="24"/>
          <w:szCs w:val="24"/>
        </w:rPr>
      </w:pPr>
    </w:p>
    <w:p w:rsidR="00533C9E" w:rsidRDefault="00533C9E" w:rsidP="00533C9E">
      <w:pPr>
        <w:spacing w:after="0" w:line="240" w:lineRule="auto"/>
        <w:rPr>
          <w:rFonts w:ascii="PT Astra Serif" w:eastAsia="Times New Roman" w:hAnsi="PT Astra Serif" w:cs="Calibri"/>
          <w:color w:val="000000"/>
          <w:sz w:val="24"/>
          <w:szCs w:val="24"/>
        </w:rPr>
      </w:pPr>
      <w:r w:rsidRPr="00854FB1">
        <w:rPr>
          <w:rFonts w:ascii="PT Astra Serif" w:eastAsia="Times New Roman" w:hAnsi="PT Astra Serif" w:cs="Calibri"/>
          <w:color w:val="000000"/>
          <w:sz w:val="24"/>
          <w:szCs w:val="24"/>
        </w:rPr>
        <w:t>Глава</w:t>
      </w:r>
      <w:r>
        <w:rPr>
          <w:rFonts w:ascii="PT Astra Serif" w:eastAsia="Times New Roman" w:hAnsi="PT Astra Serif" w:cs="Calibri"/>
          <w:color w:val="000000"/>
          <w:sz w:val="24"/>
          <w:szCs w:val="24"/>
        </w:rPr>
        <w:t xml:space="preserve"> Молодежного муниципального</w:t>
      </w:r>
    </w:p>
    <w:p w:rsidR="00533C9E" w:rsidRDefault="00533C9E" w:rsidP="00533C9E">
      <w:pPr>
        <w:spacing w:after="0" w:line="240" w:lineRule="auto"/>
        <w:jc w:val="both"/>
        <w:rPr>
          <w:rFonts w:ascii="PT Astra Serif" w:eastAsia="Times New Roman" w:hAnsi="PT Astra Serif" w:cs="Calibri"/>
          <w:color w:val="000000"/>
          <w:sz w:val="24"/>
          <w:szCs w:val="24"/>
        </w:rPr>
      </w:pPr>
      <w:r>
        <w:rPr>
          <w:rFonts w:ascii="PT Astra Serif" w:eastAsia="Times New Roman" w:hAnsi="PT Astra Serif" w:cs="Calibri"/>
          <w:color w:val="000000"/>
          <w:sz w:val="24"/>
          <w:szCs w:val="24"/>
        </w:rPr>
        <w:t xml:space="preserve">образования                                                                                                    </w:t>
      </w:r>
      <w:proofErr w:type="spellStart"/>
      <w:r>
        <w:rPr>
          <w:rFonts w:ascii="PT Astra Serif" w:eastAsia="Times New Roman" w:hAnsi="PT Astra Serif" w:cs="Calibri"/>
          <w:color w:val="000000"/>
          <w:sz w:val="24"/>
          <w:szCs w:val="24"/>
        </w:rPr>
        <w:t>Алишанин</w:t>
      </w:r>
      <w:proofErr w:type="spellEnd"/>
      <w:r>
        <w:rPr>
          <w:rFonts w:ascii="PT Astra Serif" w:eastAsia="Times New Roman" w:hAnsi="PT Astra Serif" w:cs="Calibri"/>
          <w:color w:val="000000"/>
          <w:sz w:val="24"/>
          <w:szCs w:val="24"/>
        </w:rPr>
        <w:t xml:space="preserve"> С.Н.</w:t>
      </w:r>
    </w:p>
    <w:p w:rsidR="00533C9E" w:rsidRPr="00D01441" w:rsidRDefault="00533C9E" w:rsidP="00533C9E">
      <w:pPr>
        <w:spacing w:after="0" w:line="240" w:lineRule="auto"/>
        <w:jc w:val="both"/>
        <w:rPr>
          <w:rFonts w:ascii="Calibri" w:eastAsia="Times New Roman" w:hAnsi="Calibri" w:cs="Calibri"/>
          <w:color w:val="000000"/>
          <w:sz w:val="24"/>
          <w:szCs w:val="24"/>
        </w:rPr>
      </w:pPr>
    </w:p>
    <w:p w:rsidR="00533C9E" w:rsidRPr="00375899" w:rsidRDefault="00533C9E" w:rsidP="00533C9E">
      <w:pPr>
        <w:spacing w:after="0" w:line="240" w:lineRule="auto"/>
        <w:ind w:firstLine="6237"/>
        <w:jc w:val="right"/>
        <w:rPr>
          <w:rFonts w:ascii="Times New Roman" w:eastAsia="Times New Roman" w:hAnsi="Times New Roman" w:cs="Times New Roman"/>
          <w:color w:val="000000"/>
          <w:sz w:val="20"/>
          <w:szCs w:val="20"/>
        </w:rPr>
      </w:pPr>
      <w:r w:rsidRPr="00375899">
        <w:rPr>
          <w:rFonts w:ascii="Times New Roman" w:eastAsia="Times New Roman" w:hAnsi="Times New Roman" w:cs="Times New Roman"/>
          <w:color w:val="000000"/>
          <w:sz w:val="20"/>
          <w:szCs w:val="20"/>
        </w:rPr>
        <w:t>Приложение</w:t>
      </w:r>
    </w:p>
    <w:p w:rsidR="00533C9E" w:rsidRPr="00375899" w:rsidRDefault="00533C9E" w:rsidP="00533C9E">
      <w:pPr>
        <w:spacing w:after="0" w:line="240" w:lineRule="auto"/>
        <w:ind w:firstLine="6237"/>
        <w:jc w:val="right"/>
        <w:rPr>
          <w:rFonts w:ascii="Times New Roman" w:eastAsia="Times New Roman" w:hAnsi="Times New Roman" w:cs="Times New Roman"/>
          <w:color w:val="000000"/>
          <w:sz w:val="20"/>
          <w:szCs w:val="20"/>
        </w:rPr>
      </w:pPr>
      <w:r w:rsidRPr="00375899">
        <w:rPr>
          <w:rFonts w:ascii="Times New Roman" w:eastAsia="Times New Roman" w:hAnsi="Times New Roman" w:cs="Times New Roman"/>
          <w:color w:val="000000"/>
          <w:sz w:val="20"/>
          <w:szCs w:val="20"/>
        </w:rPr>
        <w:t xml:space="preserve">к решению Совета </w:t>
      </w:r>
    </w:p>
    <w:p w:rsidR="00533C9E" w:rsidRPr="00375899" w:rsidRDefault="00533C9E" w:rsidP="00533C9E">
      <w:pPr>
        <w:spacing w:after="0" w:line="240" w:lineRule="auto"/>
        <w:ind w:firstLine="623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Молодежного </w:t>
      </w:r>
      <w:r w:rsidRPr="00375899">
        <w:rPr>
          <w:rFonts w:ascii="Times New Roman" w:eastAsia="Times New Roman" w:hAnsi="Times New Roman" w:cs="Times New Roman"/>
          <w:color w:val="000000"/>
          <w:sz w:val="20"/>
          <w:szCs w:val="20"/>
        </w:rPr>
        <w:t>МО</w:t>
      </w:r>
    </w:p>
    <w:p w:rsidR="00533C9E" w:rsidRPr="00375899" w:rsidRDefault="00533C9E" w:rsidP="00533C9E">
      <w:pPr>
        <w:spacing w:after="0" w:line="240" w:lineRule="auto"/>
        <w:ind w:firstLine="623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от 02.10.2024 года № 14 п.2</w:t>
      </w:r>
    </w:p>
    <w:p w:rsidR="00533C9E" w:rsidRPr="00EE15FF" w:rsidRDefault="00533C9E" w:rsidP="00533C9E">
      <w:pPr>
        <w:spacing w:after="0" w:line="240" w:lineRule="auto"/>
        <w:ind w:firstLine="567"/>
        <w:jc w:val="right"/>
        <w:rPr>
          <w:rFonts w:ascii="Times New Roman" w:eastAsia="Times New Roman" w:hAnsi="Times New Roman" w:cs="Times New Roman"/>
          <w:color w:val="000000"/>
          <w:sz w:val="24"/>
          <w:szCs w:val="24"/>
        </w:rPr>
      </w:pPr>
      <w:r w:rsidRPr="00EE15FF">
        <w:rPr>
          <w:rFonts w:ascii="PT Astra Serif" w:eastAsia="Times New Roman" w:hAnsi="PT Astra Serif" w:cs="Times New Roman"/>
          <w:color w:val="000000"/>
          <w:sz w:val="28"/>
          <w:szCs w:val="28"/>
        </w:rPr>
        <w:t> </w:t>
      </w:r>
    </w:p>
    <w:p w:rsidR="00533C9E" w:rsidRPr="00F744EF" w:rsidRDefault="00533C9E" w:rsidP="00533C9E">
      <w:pPr>
        <w:spacing w:after="0" w:line="240" w:lineRule="auto"/>
        <w:ind w:firstLine="567"/>
        <w:jc w:val="center"/>
        <w:rPr>
          <w:rFonts w:ascii="PT Astra Serif" w:eastAsia="Times New Roman" w:hAnsi="PT Astra Serif" w:cs="Times New Roman"/>
          <w:b/>
          <w:bCs/>
          <w:color w:val="000000"/>
        </w:rPr>
      </w:pPr>
    </w:p>
    <w:p w:rsidR="00533C9E" w:rsidRPr="00F744EF" w:rsidRDefault="00533C9E" w:rsidP="00533C9E">
      <w:pPr>
        <w:spacing w:after="0" w:line="240" w:lineRule="auto"/>
        <w:ind w:firstLine="567"/>
        <w:jc w:val="center"/>
        <w:rPr>
          <w:rFonts w:ascii="Times New Roman" w:eastAsia="Times New Roman" w:hAnsi="Times New Roman" w:cs="Times New Roman"/>
          <w:b/>
          <w:bCs/>
          <w:color w:val="000000"/>
        </w:rPr>
      </w:pPr>
      <w:r w:rsidRPr="00F744EF">
        <w:rPr>
          <w:rFonts w:ascii="Times New Roman" w:eastAsia="Times New Roman" w:hAnsi="Times New Roman" w:cs="Times New Roman"/>
          <w:b/>
          <w:bCs/>
          <w:color w:val="000000"/>
        </w:rPr>
        <w:t>ПОЛОЖЕНИЕ</w:t>
      </w:r>
      <w:r w:rsidRPr="00F744EF">
        <w:rPr>
          <w:rFonts w:ascii="Times New Roman" w:eastAsia="Times New Roman" w:hAnsi="Times New Roman" w:cs="Times New Roman"/>
          <w:color w:val="000000"/>
        </w:rPr>
        <w:br/>
      </w:r>
      <w:r w:rsidRPr="00F744EF">
        <w:rPr>
          <w:rFonts w:ascii="Times New Roman" w:eastAsia="Times New Roman" w:hAnsi="Times New Roman" w:cs="Times New Roman"/>
          <w:b/>
          <w:bCs/>
          <w:color w:val="000000"/>
        </w:rPr>
        <w:t>о порядке управления и распоряжения имуществом,</w:t>
      </w:r>
    </w:p>
    <w:p w:rsidR="00533C9E" w:rsidRPr="00F744EF" w:rsidRDefault="00533C9E" w:rsidP="00533C9E">
      <w:pPr>
        <w:spacing w:after="0" w:line="240" w:lineRule="auto"/>
        <w:ind w:firstLine="567"/>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находящимся в муниципальной собственности</w:t>
      </w:r>
    </w:p>
    <w:p w:rsidR="00533C9E" w:rsidRPr="00F744EF" w:rsidRDefault="00533C9E" w:rsidP="00533C9E">
      <w:pPr>
        <w:spacing w:after="0" w:line="240" w:lineRule="auto"/>
        <w:ind w:firstLine="567"/>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Молодежного муниципального образования.</w:t>
      </w:r>
    </w:p>
    <w:p w:rsidR="00533C9E" w:rsidRPr="00F744EF" w:rsidRDefault="00533C9E" w:rsidP="00533C9E">
      <w:pPr>
        <w:spacing w:after="0" w:line="240" w:lineRule="auto"/>
        <w:ind w:firstLine="567"/>
        <w:jc w:val="center"/>
        <w:rPr>
          <w:rFonts w:ascii="Times New Roman" w:eastAsia="Times New Roman" w:hAnsi="Times New Roman" w:cs="Times New Roman"/>
          <w:color w:val="000000"/>
        </w:rPr>
      </w:pPr>
      <w:r w:rsidRPr="00F744EF">
        <w:rPr>
          <w:rFonts w:ascii="Times New Roman" w:eastAsia="Times New Roman" w:hAnsi="Times New Roman" w:cs="Times New Roman"/>
          <w:color w:val="000000"/>
        </w:rPr>
        <w:t> </w:t>
      </w:r>
    </w:p>
    <w:p w:rsidR="00533C9E" w:rsidRPr="00F744EF" w:rsidRDefault="00533C9E" w:rsidP="00533C9E">
      <w:pPr>
        <w:spacing w:after="0" w:line="240" w:lineRule="auto"/>
        <w:ind w:firstLine="567"/>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 Общие положения.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1.1</w:t>
      </w:r>
      <w:r w:rsidRPr="00F744EF">
        <w:rPr>
          <w:rFonts w:ascii="Times New Roman" w:eastAsia="Times New Roman" w:hAnsi="Times New Roman" w:cs="Times New Roman"/>
          <w:color w:val="000000"/>
        </w:rPr>
        <w:t xml:space="preserve">. Настоящее Положение о порядке управления и распоряжения имуществом, находящимся в муниципальной собственности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(далее по тексту — Положение) устанавливает общий порядок управления муниципальной собственностью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и регулирует отношения, возникающие при переходе прав владения, пользования и распоряжения объектами муниципальной собственности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а также иные отношения, связанные с муниципальной собственнос</w:t>
      </w:r>
      <w:r>
        <w:rPr>
          <w:rFonts w:ascii="Times New Roman" w:eastAsia="Times New Roman" w:hAnsi="Times New Roman" w:cs="Times New Roman"/>
          <w:color w:val="000000"/>
        </w:rPr>
        <w:t>тью муниципального образования.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1.2</w:t>
      </w:r>
      <w:r w:rsidRPr="00F744EF">
        <w:rPr>
          <w:rFonts w:ascii="Times New Roman" w:eastAsia="Times New Roman" w:hAnsi="Times New Roman" w:cs="Times New Roman"/>
          <w:color w:val="000000"/>
        </w:rPr>
        <w:t xml:space="preserve">. Правовую основу управления и распоряжения муниципальным имуществом составляют: Конституция Российской Федерации, Гражданский кодекс Российской Федерации, Федеральные законы Российской Федерации от 06.10.2003 №131-ФЗ «Об общих принципах организации местного самоуправления в Российской Федерации», от 26.07.2006 № 135-ФЗ «О защите конкуренции», от 12.01.1996 № 7-ФЗ «О некоммерческих организациях», от 14.11.2002 № 161-ФЗ О государственных и муниципальных унитарных предприятиях», от 21.12.2001 № 178-ФЗ «О приватизации государственного и муниципального имущества», другие федеральные законы, областные законы, Устав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настоящее Положение и иные правовые акты органов местного самоуправления.</w:t>
      </w:r>
    </w:p>
    <w:p w:rsidR="00533C9E" w:rsidRPr="00F744EF" w:rsidRDefault="00533C9E" w:rsidP="00533C9E">
      <w:pPr>
        <w:spacing w:after="0" w:line="240" w:lineRule="auto"/>
        <w:ind w:firstLine="567"/>
        <w:jc w:val="both"/>
        <w:rPr>
          <w:rFonts w:ascii="Times New Roman" w:eastAsia="Times New Roman" w:hAnsi="Times New Roman" w:cs="Times New Roman"/>
          <w:color w:val="000000"/>
        </w:rPr>
      </w:pPr>
    </w:p>
    <w:p w:rsidR="00533C9E" w:rsidRPr="00F744EF" w:rsidRDefault="00533C9E" w:rsidP="00533C9E">
      <w:pPr>
        <w:spacing w:after="0" w:line="240" w:lineRule="auto"/>
        <w:ind w:firstLine="567"/>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 xml:space="preserve">2. Муниципальная собственность </w:t>
      </w:r>
      <w:r>
        <w:rPr>
          <w:rFonts w:ascii="Times New Roman" w:eastAsia="Times New Roman" w:hAnsi="Times New Roman" w:cs="Times New Roman"/>
          <w:b/>
          <w:bCs/>
          <w:color w:val="000000"/>
        </w:rPr>
        <w:t>Молодежного муниципального образования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2.1</w:t>
      </w:r>
      <w:r w:rsidRPr="00F744EF">
        <w:rPr>
          <w:rFonts w:ascii="Times New Roman" w:eastAsia="Times New Roman" w:hAnsi="Times New Roman" w:cs="Times New Roman"/>
          <w:color w:val="000000"/>
        </w:rPr>
        <w:t xml:space="preserve">. Имущество, принадлежащее на праве собственности </w:t>
      </w:r>
      <w:proofErr w:type="spellStart"/>
      <w:r w:rsidRPr="00F744EF">
        <w:rPr>
          <w:rFonts w:ascii="Times New Roman" w:eastAsia="Times New Roman" w:hAnsi="Times New Roman" w:cs="Times New Roman"/>
          <w:color w:val="000000"/>
        </w:rPr>
        <w:t>Перелюбскому</w:t>
      </w:r>
      <w:proofErr w:type="spellEnd"/>
      <w:r w:rsidRPr="00F744EF">
        <w:rPr>
          <w:rFonts w:ascii="Times New Roman" w:eastAsia="Times New Roman" w:hAnsi="Times New Roman" w:cs="Times New Roman"/>
          <w:color w:val="000000"/>
        </w:rPr>
        <w:t xml:space="preserve"> муниципальному образованию, является муниципальной собственностью.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w:t>
      </w:r>
      <w:r>
        <w:rPr>
          <w:rFonts w:ascii="Times New Roman" w:eastAsia="Times New Roman" w:hAnsi="Times New Roman" w:cs="Times New Roman"/>
          <w:color w:val="000000"/>
        </w:rPr>
        <w:t>Молодежного муниципального образования.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2.2</w:t>
      </w:r>
      <w:r w:rsidRPr="00F744EF">
        <w:rPr>
          <w:rFonts w:ascii="Times New Roman" w:eastAsia="Times New Roman" w:hAnsi="Times New Roman" w:cs="Times New Roman"/>
          <w:color w:val="000000"/>
        </w:rPr>
        <w:t>. В муниципальной собственности может находиться:</w:t>
      </w:r>
    </w:p>
    <w:p w:rsidR="00533C9E" w:rsidRPr="00F744EF" w:rsidRDefault="00533C9E" w:rsidP="00533C9E">
      <w:pPr>
        <w:spacing w:after="0" w:line="240" w:lineRule="auto"/>
        <w:ind w:firstLine="708"/>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2.2.1. Имущество, предназначенное для решения вопросов местного значения, установленных действующим законодательством Российской Федерации.</w:t>
      </w:r>
    </w:p>
    <w:p w:rsidR="00533C9E" w:rsidRPr="00F744EF" w:rsidRDefault="00533C9E" w:rsidP="00533C9E">
      <w:pPr>
        <w:spacing w:after="0" w:line="240" w:lineRule="auto"/>
        <w:ind w:firstLine="708"/>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2.2.2. Имущество, предназначенное для осуществления отдельных государственных полномочий, переданных органам местного самоуправления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в случаях, установленных федеральными законами и законами Саратовской области.</w:t>
      </w:r>
    </w:p>
    <w:p w:rsidR="00533C9E" w:rsidRPr="00F744EF" w:rsidRDefault="00533C9E" w:rsidP="00533C9E">
      <w:pPr>
        <w:spacing w:after="0" w:line="240" w:lineRule="auto"/>
        <w:ind w:firstLine="708"/>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2.2.3. Имущество, предназначенное для обеспечения деятельности органов местного самоуправления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и должностных лиц местного самоуправления, муниципальных служащих, работников муниципальных предприятий или муниципальных учреждений в соответствии с нормативными правовыми актами Совета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ind w:firstLine="708"/>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2.2.4.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w:t>
      </w:r>
      <w:r>
        <w:rPr>
          <w:rFonts w:ascii="Times New Roman" w:eastAsia="Times New Roman" w:hAnsi="Times New Roman" w:cs="Times New Roman"/>
          <w:color w:val="000000"/>
        </w:rPr>
        <w:t>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2.3</w:t>
      </w:r>
      <w:r w:rsidRPr="00F744EF">
        <w:rPr>
          <w:rFonts w:ascii="Times New Roman" w:eastAsia="Times New Roman" w:hAnsi="Times New Roman" w:cs="Times New Roman"/>
          <w:color w:val="000000"/>
        </w:rPr>
        <w:t>. В случае возникновения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или муниципальных предприятий, либо не предназначенное для решения вопросов местного значения, указанное имущество подлежит перепрофилированию или отчуждению в порядке и сроки, установленные действующим законодательством Российской Федерации.</w:t>
      </w:r>
    </w:p>
    <w:p w:rsidR="00533C9E" w:rsidRPr="00F744EF" w:rsidRDefault="00533C9E" w:rsidP="00533C9E">
      <w:pPr>
        <w:spacing w:after="0" w:line="240" w:lineRule="auto"/>
        <w:ind w:firstLine="567"/>
        <w:jc w:val="both"/>
        <w:rPr>
          <w:rFonts w:ascii="Times New Roman" w:eastAsia="Times New Roman" w:hAnsi="Times New Roman" w:cs="Times New Roman"/>
          <w:color w:val="000000"/>
        </w:rPr>
      </w:pP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2.4.</w:t>
      </w:r>
      <w:r w:rsidRPr="00F744EF">
        <w:rPr>
          <w:rFonts w:ascii="Times New Roman" w:eastAsia="Times New Roman" w:hAnsi="Times New Roman" w:cs="Times New Roman"/>
          <w:color w:val="000000"/>
        </w:rPr>
        <w:t xml:space="preserve"> Органы местного самоуправления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(далее по тексту –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 w:history="1">
        <w:r w:rsidRPr="00F744EF">
          <w:rPr>
            <w:rFonts w:ascii="Times New Roman" w:eastAsia="Times New Roman" w:hAnsi="Times New Roman" w:cs="Times New Roman"/>
          </w:rPr>
          <w:t>Конституцией</w:t>
        </w:r>
      </w:hyperlink>
      <w:r w:rsidRPr="00F744EF">
        <w:rPr>
          <w:rFonts w:ascii="Times New Roman" w:eastAsia="Times New Roman" w:hAnsi="Times New Roman" w:cs="Times New Roman"/>
          <w:color w:val="000000"/>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2.5</w:t>
      </w:r>
      <w:r w:rsidRPr="00F744EF">
        <w:rPr>
          <w:rFonts w:ascii="Times New Roman" w:eastAsia="Times New Roman" w:hAnsi="Times New Roman" w:cs="Times New Roman"/>
          <w:color w:val="000000"/>
        </w:rPr>
        <w:t>.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или органам государственной власти Саратовской области, органам местного самоуправления иных муниципальных образований, отчуждать, совершать иные сделки в отношении муниципального имущества в соответствии с действующим законодательством Российской Федерации.</w:t>
      </w:r>
    </w:p>
    <w:p w:rsidR="00533C9E"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2.6</w:t>
      </w:r>
      <w:r w:rsidRPr="00F744EF">
        <w:rPr>
          <w:rFonts w:ascii="Times New Roman" w:eastAsia="Times New Roman" w:hAnsi="Times New Roman" w:cs="Times New Roman"/>
          <w:color w:val="000000"/>
        </w:rPr>
        <w:t>.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p>
    <w:p w:rsidR="00533C9E" w:rsidRPr="00F744EF" w:rsidRDefault="00533C9E" w:rsidP="00533C9E">
      <w:pPr>
        <w:spacing w:after="0" w:line="240" w:lineRule="auto"/>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3. Формирование муниципальной собственности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3.1</w:t>
      </w:r>
      <w:r w:rsidRPr="00F744EF">
        <w:rPr>
          <w:rFonts w:ascii="Times New Roman" w:eastAsia="Times New Roman" w:hAnsi="Times New Roman" w:cs="Times New Roman"/>
          <w:color w:val="000000"/>
        </w:rPr>
        <w:t>.</w:t>
      </w:r>
      <w:r w:rsidRPr="00F744EF">
        <w:rPr>
          <w:rFonts w:ascii="Times New Roman" w:eastAsia="Times New Roman" w:hAnsi="Times New Roman" w:cs="Times New Roman"/>
          <w:b/>
          <w:bCs/>
          <w:color w:val="000000"/>
        </w:rPr>
        <w:t> </w:t>
      </w:r>
      <w:r w:rsidRPr="00F744EF">
        <w:rPr>
          <w:rFonts w:ascii="Times New Roman" w:eastAsia="Times New Roman" w:hAnsi="Times New Roman" w:cs="Times New Roman"/>
          <w:color w:val="000000"/>
        </w:rPr>
        <w:t>Муниципальная собственность в соответствии с действующим законодательством формируется из:</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3.1.1. Муниципальной собственности, имеющейся на момент принятия настоящего Положения;</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3.1.2. Объектов, вновь созданных или приобретенных в муниципальную собственность за счет средств муниципального образования, в том числе и за пределами границ муниципального образования;</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3.1.3. Объектов, переданных в порядке, предусмотренном действующим законодательством Российской Федерации, из государственной собственности в муниципальную собственность, в том числе и за пределами границ муниципального образования;</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3.1.4 Имущества, приобретенного в результате деятельности муниципальных учреждений или муниципальных предприятий, осуществляемой с учетом их правового положения, в соответствии с действующим законодательством Российской Федерации;</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3.1.5 Имущества, приобретенного по сделкам (купли-продажи, дарения и иных), бесхозяйного имущества, на которое в судебном порядке признано право собственности, имущества, поступившего в муниципальную собственность, в силу </w:t>
      </w:r>
      <w:proofErr w:type="spellStart"/>
      <w:r w:rsidRPr="00F744EF">
        <w:rPr>
          <w:rFonts w:ascii="Times New Roman" w:eastAsia="Times New Roman" w:hAnsi="Times New Roman" w:cs="Times New Roman"/>
          <w:color w:val="000000"/>
        </w:rPr>
        <w:t>приобретательной</w:t>
      </w:r>
      <w:proofErr w:type="spellEnd"/>
      <w:r w:rsidRPr="00F744EF">
        <w:rPr>
          <w:rFonts w:ascii="Times New Roman" w:eastAsia="Times New Roman" w:hAnsi="Times New Roman" w:cs="Times New Roman"/>
          <w:color w:val="000000"/>
        </w:rPr>
        <w:t xml:space="preserve"> давности и по иным основаниям, установленным действующим законодательством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3.2</w:t>
      </w:r>
      <w:r w:rsidRPr="00F744EF">
        <w:rPr>
          <w:rFonts w:ascii="Times New Roman" w:eastAsia="Times New Roman" w:hAnsi="Times New Roman" w:cs="Times New Roman"/>
          <w:color w:val="000000"/>
        </w:rPr>
        <w:t>. При принятии в муниципальную собственность объектов, предусмотренных </w:t>
      </w:r>
      <w:hyperlink r:id="rId12" w:anchor="Par93" w:history="1">
        <w:r w:rsidRPr="00F744EF">
          <w:rPr>
            <w:rFonts w:ascii="Times New Roman" w:eastAsia="Times New Roman" w:hAnsi="Times New Roman" w:cs="Times New Roman"/>
          </w:rPr>
          <w:t>подпунктом 3 части 1 статьи 3</w:t>
        </w:r>
      </w:hyperlink>
      <w:r w:rsidRPr="00F744EF">
        <w:rPr>
          <w:rFonts w:ascii="Times New Roman" w:eastAsia="Times New Roman" w:hAnsi="Times New Roman" w:cs="Times New Roman"/>
        </w:rPr>
        <w:t> </w:t>
      </w:r>
      <w:r w:rsidRPr="00F744EF">
        <w:rPr>
          <w:rFonts w:ascii="Times New Roman" w:eastAsia="Times New Roman" w:hAnsi="Times New Roman" w:cs="Times New Roman"/>
          <w:color w:val="000000"/>
        </w:rPr>
        <w:t xml:space="preserve">настоящего Положения,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Совет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в случае, если иное не предусмотрено нормативными правовыми актами.</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Указанные решения передаются Администрацией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(далее – Администрация)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Саратовской области.</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Постановление о включении объектов в Реестр муниципальной собственности (далее - Реестр) принимается Администрацией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на основании правового акта передающей стороны о передаче объектов в муниципальную собственность, актов приема-передачи, технической документации на объекты, если иное не предусмотрено действующим законода</w:t>
      </w:r>
      <w:r>
        <w:rPr>
          <w:rFonts w:ascii="Times New Roman" w:eastAsia="Times New Roman" w:hAnsi="Times New Roman" w:cs="Times New Roman"/>
          <w:color w:val="000000"/>
        </w:rPr>
        <w:t>тельством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3.3</w:t>
      </w:r>
      <w:r w:rsidRPr="00F744EF">
        <w:rPr>
          <w:rFonts w:ascii="Times New Roman" w:eastAsia="Times New Roman" w:hAnsi="Times New Roman" w:cs="Times New Roman"/>
          <w:color w:val="000000"/>
        </w:rPr>
        <w:t xml:space="preserve">. Оформление в муниципальную собственность объектов, производится на основании постановления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Включение в Реестр передаваемых объектов осуществляется постановлением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Бесхозяйное имущество вносится Администрацией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в реестр бесхозяйных объектов и ставится на учет в органе, осуществляющем государственную регистрацию прав на недвижимость. По истечении года со дня постановки на учет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вправе обратиться в суд с заявлением о признании права муниципальной собственности на данный объект.</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p>
    <w:p w:rsidR="00533C9E" w:rsidRPr="00F744EF" w:rsidRDefault="00533C9E" w:rsidP="00533C9E">
      <w:pPr>
        <w:spacing w:after="0" w:line="240" w:lineRule="auto"/>
        <w:ind w:firstLine="567"/>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4.</w:t>
      </w:r>
      <w:r w:rsidRPr="00F744EF">
        <w:rPr>
          <w:rFonts w:ascii="Times New Roman" w:eastAsia="Times New Roman" w:hAnsi="Times New Roman" w:cs="Times New Roman"/>
          <w:b/>
          <w:bCs/>
          <w:i/>
          <w:iCs/>
          <w:color w:val="000000"/>
        </w:rPr>
        <w:t> </w:t>
      </w:r>
      <w:r w:rsidRPr="00F744EF">
        <w:rPr>
          <w:rFonts w:ascii="Times New Roman" w:eastAsia="Times New Roman" w:hAnsi="Times New Roman" w:cs="Times New Roman"/>
          <w:b/>
          <w:bCs/>
          <w:color w:val="000000"/>
        </w:rPr>
        <w:t>Учет и регистрация объектов муниципальной собственности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4.1.</w:t>
      </w:r>
      <w:r w:rsidRPr="00F744EF">
        <w:rPr>
          <w:rFonts w:ascii="Times New Roman" w:eastAsia="Times New Roman" w:hAnsi="Times New Roman" w:cs="Times New Roman"/>
          <w:color w:val="000000"/>
        </w:rPr>
        <w:t xml:space="preserve"> Имущество, находящееся в муниципальной собственности, подлежит </w:t>
      </w:r>
      <w:proofErr w:type="spellStart"/>
      <w:r w:rsidRPr="00F744EF">
        <w:rPr>
          <w:rFonts w:ascii="Times New Roman" w:eastAsia="Times New Roman" w:hAnsi="Times New Roman" w:cs="Times New Roman"/>
          <w:color w:val="000000"/>
        </w:rPr>
        <w:t>пообъектному</w:t>
      </w:r>
      <w:proofErr w:type="spellEnd"/>
      <w:r w:rsidRPr="00F744EF">
        <w:rPr>
          <w:rFonts w:ascii="Times New Roman" w:eastAsia="Times New Roman" w:hAnsi="Times New Roman" w:cs="Times New Roman"/>
          <w:color w:val="000000"/>
        </w:rPr>
        <w:t xml:space="preserve"> учету в Реестре муниципальной собственности. Права и обязанности ведения Реестра (функции реестродержателя) принадлежат Администрации </w:t>
      </w:r>
      <w:r>
        <w:rPr>
          <w:rFonts w:ascii="Times New Roman" w:eastAsia="Times New Roman" w:hAnsi="Times New Roman" w:cs="Times New Roman"/>
          <w:color w:val="000000"/>
        </w:rPr>
        <w:t>Молодежного муниципального образования.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4.2</w:t>
      </w:r>
      <w:r w:rsidRPr="00F744EF">
        <w:rPr>
          <w:rFonts w:ascii="Times New Roman" w:eastAsia="Times New Roman" w:hAnsi="Times New Roman" w:cs="Times New Roman"/>
          <w:color w:val="000000"/>
        </w:rPr>
        <w:t>. Ведение Реестра осуществляется в соответствии с порядком, определенным действующим законодательством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4.3</w:t>
      </w:r>
      <w:r w:rsidRPr="00F744EF">
        <w:rPr>
          <w:rFonts w:ascii="Times New Roman" w:eastAsia="Times New Roman" w:hAnsi="Times New Roman" w:cs="Times New Roman"/>
          <w:color w:val="000000"/>
        </w:rPr>
        <w:t>. Муниципальное имущество, не подлежащее включению в Реестр, учитывается на балансах Администрации поселения, муниципальных учреждений или муниципальных предприятий, за которыми оно закреплено на праве хозяйственного ведения (оперативного управления).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4.4.</w:t>
      </w:r>
      <w:r w:rsidRPr="00F744EF">
        <w:rPr>
          <w:rFonts w:ascii="Times New Roman" w:eastAsia="Times New Roman" w:hAnsi="Times New Roman" w:cs="Times New Roman"/>
          <w:color w:val="000000"/>
        </w:rPr>
        <w:t> Право собственности на недвижимое муниципальное имущество, права, производные от него, и сделки с ним подлежат государственной регистрации в соответствии с действующим законодательством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4.5.</w:t>
      </w:r>
      <w:r w:rsidRPr="00F744EF">
        <w:rPr>
          <w:rFonts w:ascii="Times New Roman" w:eastAsia="Times New Roman" w:hAnsi="Times New Roman" w:cs="Times New Roman"/>
          <w:color w:val="000000"/>
        </w:rPr>
        <w:t xml:space="preserve"> Передача объектов муниципальной собственности в государственную собственность осуществляется на основании решения Совета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или вступившего в законную силу решения суда.</w:t>
      </w:r>
    </w:p>
    <w:p w:rsidR="00533C9E"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4.6.</w:t>
      </w:r>
      <w:r w:rsidRPr="00F744EF">
        <w:rPr>
          <w:rFonts w:ascii="Times New Roman" w:eastAsia="Times New Roman" w:hAnsi="Times New Roman" w:cs="Times New Roman"/>
          <w:color w:val="000000"/>
        </w:rPr>
        <w:t xml:space="preserve"> Передача имущества религиозного назначения религиозным организациям в собственность осуществляется на основании решения Совета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p>
    <w:p w:rsidR="00533C9E" w:rsidRPr="00F744EF" w:rsidRDefault="00533C9E" w:rsidP="00533C9E">
      <w:pPr>
        <w:spacing w:after="0" w:line="240" w:lineRule="auto"/>
        <w:ind w:firstLine="567"/>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5. Имущество казны муниципального образования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5.1</w:t>
      </w:r>
      <w:r w:rsidRPr="00F744EF">
        <w:rPr>
          <w:rFonts w:ascii="Times New Roman" w:eastAsia="Times New Roman" w:hAnsi="Times New Roman" w:cs="Times New Roman"/>
          <w:color w:val="000000"/>
        </w:rPr>
        <w:t>. Имущество, составляющее имущество казны, принадлежит на праве собственности непосредственно муниципальному образованию и не подлежит отражению в бухгалтерской отчетности органов местного самоуправления и других организаций в качестве основных и оборотных средств.</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5.2.</w:t>
      </w:r>
      <w:r w:rsidRPr="00F744EF">
        <w:rPr>
          <w:rFonts w:ascii="Times New Roman" w:eastAsia="Times New Roman" w:hAnsi="Times New Roman" w:cs="Times New Roman"/>
          <w:color w:val="000000"/>
        </w:rPr>
        <w:t> В состав казны входит недвижимое и движимое имущество, находящееся в муниципальной собственности, не закрепленное за муниципальными предприятиями на праве хозяйственного ведения или муниципальными учреждениями на праве оперативного управления, а также земельные участки, природные ресурсы и ценные бумаги.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5.3</w:t>
      </w:r>
      <w:r w:rsidRPr="00F744EF">
        <w:rPr>
          <w:rFonts w:ascii="Times New Roman" w:eastAsia="Times New Roman" w:hAnsi="Times New Roman" w:cs="Times New Roman"/>
          <w:color w:val="000000"/>
        </w:rPr>
        <w:t>. Источниками образования казны может быть имущество:</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5.3.1. Вновь созданное или приобретенное в муниципальную собственность за счет средств муниципального образования.</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5.3.2. Переданное в порядке, предусмотренном действующим законодательством Российской Федерации, из государственной собственности в муниципальную собственность.</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5.3.3. Переданное безвозмездно в муниципальную собственность юридическими и физическими лицами.</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5.3.4. Изъятое из хозяйственного ведения муниципальных унитарных предприятий,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5.3.5. Поступившее в муниципальную собственность по другим законным основаниям.</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5.4.</w:t>
      </w:r>
      <w:r w:rsidRPr="00F744EF">
        <w:rPr>
          <w:rFonts w:ascii="Times New Roman" w:eastAsia="Times New Roman" w:hAnsi="Times New Roman" w:cs="Times New Roman"/>
          <w:color w:val="000000"/>
        </w:rPr>
        <w:t> Учет имущества, составляющего казну, и его движение осуществляются путем занесения Администрацией поселения соответствующих сведений в специальный раздел Реестра.</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Сведения содержат информацию о составе, способе приобретения, стоимости, основаниях и сроке постановки на учет, а также о решениях по передаче имущества в пользование, других актах распоряжения имуществом, в том числе влекущих исключение имущества из состава имущества казны и его возврат в казну в соответствии с действующим законодательством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5.5</w:t>
      </w:r>
      <w:r w:rsidRPr="00F744EF">
        <w:rPr>
          <w:rFonts w:ascii="Times New Roman" w:eastAsia="Times New Roman" w:hAnsi="Times New Roman" w:cs="Times New Roman"/>
          <w:color w:val="000000"/>
        </w:rPr>
        <w:t xml:space="preserve">. Включение имущества в состав казны либо исключение имущества из состава казны осуществляется на основании постановления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в соответствии с действующим законодательством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5.6.</w:t>
      </w:r>
      <w:r w:rsidRPr="00F744EF">
        <w:rPr>
          <w:rFonts w:ascii="Times New Roman" w:eastAsia="Times New Roman" w:hAnsi="Times New Roman" w:cs="Times New Roman"/>
          <w:color w:val="000000"/>
        </w:rPr>
        <w:t> Условия и порядок передачи имущества, составляющего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нормативными правовыми актами Саратовской области и муниципальными нормативными правовыми актами и соответствующими договорами.</w:t>
      </w:r>
    </w:p>
    <w:p w:rsidR="00533C9E"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5.7.</w:t>
      </w:r>
      <w:r w:rsidRPr="00F744EF">
        <w:rPr>
          <w:rFonts w:ascii="Times New Roman" w:eastAsia="Times New Roman" w:hAnsi="Times New Roman" w:cs="Times New Roman"/>
          <w:color w:val="000000"/>
        </w:rPr>
        <w:t> Для организации содержания имущество казны может быть передано по договору хранения.</w:t>
      </w:r>
    </w:p>
    <w:p w:rsidR="00533C9E" w:rsidRPr="00F744EF" w:rsidRDefault="00533C9E" w:rsidP="00533C9E">
      <w:pPr>
        <w:spacing w:after="0" w:line="240" w:lineRule="auto"/>
        <w:jc w:val="both"/>
        <w:rPr>
          <w:rFonts w:ascii="Times New Roman" w:eastAsia="Times New Roman" w:hAnsi="Times New Roman" w:cs="Times New Roman"/>
          <w:color w:val="000000"/>
        </w:rPr>
      </w:pPr>
    </w:p>
    <w:p w:rsidR="00533C9E" w:rsidRPr="00F744EF" w:rsidRDefault="00533C9E" w:rsidP="00533C9E">
      <w:pPr>
        <w:spacing w:after="0" w:line="240" w:lineRule="auto"/>
        <w:ind w:firstLine="567"/>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lastRenderedPageBreak/>
        <w:t>6. Полномочия органов местного самоуправления</w:t>
      </w:r>
      <w:r w:rsidRPr="00F744EF">
        <w:rPr>
          <w:rFonts w:ascii="Times New Roman" w:eastAsia="Times New Roman" w:hAnsi="Times New Roman" w:cs="Times New Roman"/>
          <w:color w:val="000000"/>
        </w:rPr>
        <w:br/>
      </w:r>
      <w:r w:rsidRPr="00F744EF">
        <w:rPr>
          <w:rFonts w:ascii="Times New Roman" w:eastAsia="Times New Roman" w:hAnsi="Times New Roman" w:cs="Times New Roman"/>
          <w:b/>
          <w:bCs/>
          <w:color w:val="000000"/>
        </w:rPr>
        <w:t>по управлению и распоряжению муниципальной собственностью</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6.1.</w:t>
      </w:r>
      <w:r w:rsidRPr="00F744EF">
        <w:rPr>
          <w:rFonts w:ascii="Times New Roman" w:eastAsia="Times New Roman" w:hAnsi="Times New Roman" w:cs="Times New Roman"/>
          <w:color w:val="000000"/>
        </w:rPr>
        <w:t xml:space="preserve"> В соответствии с действующим законодательством Российской Федерации и Уставом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Представление интересов населения муниципального образования по вопросам управления и распоряжения муниципальной собственностью осуществляется Советом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От имени муниципального образования исполнительные полномочия по распоряжению и управлению муниципальной собственностью осуществляет Глава муниципального образования.</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Исполнительно-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 установленном Уставом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решениями Совета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правовыми актами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и настоящим Положением.</w:t>
      </w:r>
    </w:p>
    <w:p w:rsidR="00533C9E" w:rsidRPr="00F744EF" w:rsidRDefault="00533C9E" w:rsidP="00533C9E">
      <w:pPr>
        <w:spacing w:after="0" w:line="240" w:lineRule="auto"/>
        <w:jc w:val="both"/>
        <w:rPr>
          <w:rFonts w:ascii="Times New Roman" w:eastAsia="Times New Roman" w:hAnsi="Times New Roman" w:cs="Times New Roman"/>
          <w:color w:val="000000"/>
          <w:u w:val="single"/>
        </w:rPr>
      </w:pPr>
      <w:r w:rsidRPr="00F744EF">
        <w:rPr>
          <w:rFonts w:ascii="Times New Roman" w:eastAsia="Times New Roman" w:hAnsi="Times New Roman" w:cs="Times New Roman"/>
          <w:b/>
          <w:bCs/>
          <w:color w:val="000000"/>
          <w:u w:val="single"/>
        </w:rPr>
        <w:t>6.2.</w:t>
      </w:r>
      <w:r w:rsidRPr="00F744EF">
        <w:rPr>
          <w:rFonts w:ascii="Times New Roman" w:eastAsia="Times New Roman" w:hAnsi="Times New Roman" w:cs="Times New Roman"/>
          <w:color w:val="000000"/>
          <w:u w:val="single"/>
        </w:rPr>
        <w:t xml:space="preserve"> Совет </w:t>
      </w:r>
      <w:r>
        <w:rPr>
          <w:rFonts w:ascii="Times New Roman" w:eastAsia="Times New Roman" w:hAnsi="Times New Roman" w:cs="Times New Roman"/>
          <w:color w:val="000000"/>
          <w:u w:val="single"/>
        </w:rPr>
        <w:t>Молодежного муниципального образования</w:t>
      </w:r>
      <w:r w:rsidRPr="00F744EF">
        <w:rPr>
          <w:rFonts w:ascii="Times New Roman" w:eastAsia="Times New Roman" w:hAnsi="Times New Roman" w:cs="Times New Roman"/>
          <w:color w:val="000000"/>
          <w:u w:val="single"/>
        </w:rPr>
        <w:t>:</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6.2.1. Устанавливает общий порядок управления и распоряжения имуществом, находящимся в муниципальной собственности.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6.2.2. 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6.2.3. Утверждает проект прогнозного плана (программу) приватизации муниципального имущества на плановый период и отчет о результатах приватизации муниципального имущества за прошедший год.</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6.2.4. Принимает решение о согласовании передачи объектов федеральной и областной собственности в муниципальную собственность.</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6.2.5. Принимает решение о передаче объектов муниципальной собственности в государственную собственность Российской Федерации и Саратовской области.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6.2.6.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6.2.7. Устанавливает порядок передачи объектов муниципальной собственности в аренду.</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6.2.8. Устанавливает порядок назначения и освобождения от должности руководителей муниципальных учреждений или муниципальных предприятий.</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6.2.9. Определяет размер перечисления муниципальными унитарными предприятиями части прибыли за использование муниципального имущества.</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6.2.10. Определяет размер затрат на организацию и проведение приватизации муниципального имущества.</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6.2.11. Определяет порядок и условия приватизации муниципального имущества.</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6.2.12. Контролирует деятельность исполнительных органов местного самоуправления по управлению и распоряжению муниципальной собственностью.</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6.2.13. Принимает решение о передаче имущества религиозного назначения в собственность религиозным организациям в порядке, предусмотренном законодательством Российской Федерации.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p>
    <w:p w:rsidR="00533C9E" w:rsidRPr="00F744EF" w:rsidRDefault="00533C9E" w:rsidP="00533C9E">
      <w:pPr>
        <w:spacing w:after="0" w:line="240" w:lineRule="auto"/>
        <w:jc w:val="both"/>
        <w:rPr>
          <w:rFonts w:ascii="Times New Roman" w:eastAsia="Times New Roman" w:hAnsi="Times New Roman" w:cs="Times New Roman"/>
          <w:color w:val="000000"/>
          <w:u w:val="single"/>
        </w:rPr>
      </w:pPr>
      <w:r w:rsidRPr="00F744EF">
        <w:rPr>
          <w:rFonts w:ascii="Times New Roman" w:eastAsia="Times New Roman" w:hAnsi="Times New Roman" w:cs="Times New Roman"/>
          <w:b/>
          <w:bCs/>
          <w:color w:val="000000"/>
          <w:u w:val="single"/>
        </w:rPr>
        <w:t>6.3.</w:t>
      </w:r>
      <w:r w:rsidRPr="00F744EF">
        <w:rPr>
          <w:rFonts w:ascii="Times New Roman" w:eastAsia="Times New Roman" w:hAnsi="Times New Roman" w:cs="Times New Roman"/>
          <w:color w:val="000000"/>
          <w:u w:val="single"/>
        </w:rPr>
        <w:t xml:space="preserve"> Глава </w:t>
      </w:r>
      <w:r>
        <w:rPr>
          <w:rFonts w:ascii="Times New Roman" w:eastAsia="Times New Roman" w:hAnsi="Times New Roman" w:cs="Times New Roman"/>
          <w:color w:val="000000"/>
          <w:u w:val="single"/>
        </w:rPr>
        <w:t>Молодежного муниципального образования</w:t>
      </w:r>
      <w:r w:rsidRPr="00F744EF">
        <w:rPr>
          <w:rFonts w:ascii="Times New Roman" w:eastAsia="Times New Roman" w:hAnsi="Times New Roman" w:cs="Times New Roman"/>
          <w:color w:val="000000"/>
          <w:u w:val="single"/>
        </w:rPr>
        <w:t xml:space="preserve"> осуществляет следующие полномочия в области управления муниципальной собственностью:</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6.3.1. Организует в пределах своей компетенции выполнение решений Совета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правовых актов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в сфере управления муниципальной собственностью.</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6.3.2. Вносит на утверждение Совета проект прогнозного плана (программы) приватизации муниципального имущества на плановый период и представляет отчет о результатах приватизации муниципального имущества за прошедший год.</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lastRenderedPageBreak/>
        <w:t xml:space="preserve">6.3.3. Осуществляет руководство и контроль за деятельностью органов и структурных подразделений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по выполнению ими функций в сфере управления муниципальной собственностью.</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6.3.4. Издает в пределах своих полномочий правовые акты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по вопросам:</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а) создания, приобретения, использования, аренды, безвозмездного пользования, доверительного управления объектов муниципальной собственности, передачи их в залог или их отчуждения;</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б) создания, реорганизации, ликвидации муниципальных учреждений или муниципальных предприятий;</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в) заключения концессионных соглашений;</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е) другим вопросам управления и распоряжения муниципальной собственностью.</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6.3.5. Утверждает порядок принятия решения об отчуждении муниципального недвижимого имущества, находящегося в хозяйственном ведении муниципальных унитарных предприятий, порядок перечисления муниципальными унитарными предприятиями части прибыли за использование муниципального имущества.</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6.3.6. Предоставление льгот отдельным категориям пользователей за использование муниципального имущества.</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6.3.7. Определение порядка предоставления, изъятия и отчуждения земельных участков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6.3.8. Утверждает прогнозный план (программу) приватизации муниципального имущества.</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6.3.9. Принимает решения об условиях приватизации муниципального имущества.</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6.3.10. Устанавливает порядок заключения, расторжения и внесения изменений в трудовые договоры с руководителями муниципальных предприятий и муниципальных учреждений.</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6.3.11. Устанавливает виды затрат на организацию и проведение приватизации муниципального имущества.</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6.3.12. Осуществляет иные полномочия в пределах своей компетенции, установленной Уставом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решениями Совета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и настоящим Положением.             </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6.3.13. Формирует и ведет Реестр муниципальной собственности.</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6.3.14. На основании правовых актов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участвует в создании, реорганизации, ликвидации муниципальных учреждений или муниципальных предприятий, согласовывает их Уставы и трудовые договоры с их руководителями; выступает учредителем муниципальных предприятий и учреждений, находящихся в его ведении, утверждает их Уставы и подписывает трудовые договоры с их руководителями.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6.3.15. Осуществляет передачу муниципального имущества в хозяйственное ведение, оперативное управление.</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6.3.16. Формирует проект прогнозного плана (программы) приватизации муниципального имущества.</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6.3.17. Организует реализацию прогнозного плана (программы) приватизации муниципального имущества.</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6.3.18. Получает и перечисляет денежные средства от приватизации объектов муниципальной собственности в бюджет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в соответствии с действующим законодательством о приватизации.</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6.3.19. Осуществляет в порядке, установленном муниципальными правовыми актами, согласование сделок по распоряжению муниципальным имуществом, принадлежащим муниципальным предприятиям и муниципальным учреждениям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6.3.20. Выступает арендодателем, ссудодателем и </w:t>
      </w:r>
      <w:proofErr w:type="spellStart"/>
      <w:r w:rsidRPr="00F744EF">
        <w:rPr>
          <w:rFonts w:ascii="Times New Roman" w:eastAsia="Times New Roman" w:hAnsi="Times New Roman" w:cs="Times New Roman"/>
          <w:color w:val="000000"/>
        </w:rPr>
        <w:t>поклажедателем</w:t>
      </w:r>
      <w:proofErr w:type="spellEnd"/>
      <w:r w:rsidRPr="00F744EF">
        <w:rPr>
          <w:rFonts w:ascii="Times New Roman" w:eastAsia="Times New Roman" w:hAnsi="Times New Roman" w:cs="Times New Roman"/>
          <w:color w:val="000000"/>
        </w:rPr>
        <w:t xml:space="preserve"> имущества, составляющего имущество казны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в порядке, определенном действующим законодательством Российской Федерации, муниципальными нормативными правовыми актами.</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6.3.21. Осуществляет предоставление земельных участко</w:t>
      </w:r>
      <w:r>
        <w:rPr>
          <w:rFonts w:ascii="Times New Roman" w:eastAsia="Times New Roman" w:hAnsi="Times New Roman" w:cs="Times New Roman"/>
          <w:color w:val="000000"/>
        </w:rPr>
        <w:t>в, находящихся в собственности Молодежного муниципального образования</w:t>
      </w:r>
      <w:r w:rsidRPr="00F744EF">
        <w:rPr>
          <w:rFonts w:ascii="Times New Roman" w:eastAsia="Times New Roman" w:hAnsi="Times New Roman" w:cs="Times New Roman"/>
          <w:color w:val="000000"/>
        </w:rPr>
        <w:t>, в собственность, в аренду, постоянное бессрочное пользование, безвозмездное пользование.</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lastRenderedPageBreak/>
        <w:t xml:space="preserve">6.3.22. На основании правовых актов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заключает договоры о передаче имущества казны в безвозмездное пользование, доверительное управление, осуществляет подготовку документов по передаче муниципального имущества в залог.</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6.3.23.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 Готовит документы о списании имущества казны, в порядке, установленном муниципальными правовыми актами.</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6.3.24. Выступает в суде и арбитражном суде по вопросам управления и распоряжения объектами муниципальной собственности, земельными участками, защиты прав муниципальной собственности.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6.3.25. Ведет </w:t>
      </w:r>
      <w:proofErr w:type="spellStart"/>
      <w:r w:rsidRPr="00F744EF">
        <w:rPr>
          <w:rFonts w:ascii="Times New Roman" w:eastAsia="Times New Roman" w:hAnsi="Times New Roman" w:cs="Times New Roman"/>
          <w:color w:val="000000"/>
        </w:rPr>
        <w:t>пообъектный</w:t>
      </w:r>
      <w:proofErr w:type="spellEnd"/>
      <w:r w:rsidRPr="00F744EF">
        <w:rPr>
          <w:rFonts w:ascii="Times New Roman" w:eastAsia="Times New Roman" w:hAnsi="Times New Roman" w:cs="Times New Roman"/>
          <w:color w:val="000000"/>
        </w:rPr>
        <w:t xml:space="preserve"> учет бесхозяйного имущества и осуществляет юридические действия, связанные с оформлением бесхозяйного имущества в муниципальную собственность.</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6.3.26. Осуществляет контроль за сохранностью и использованием по назначению имущества, находящегося в муниципальной собственности.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6.3.27. Осуществляет предоставление заинтересованным лицам по их заявлениям информации об объектах недвижимого имущества, находящихся в муниципальной собственности.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6.3.28. Осуществляет иные полномочия в сфере управления и распоряжения муниципальной собственностью, предусмотренные действующим законодательством, Уставом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и настоящим Положением.</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6.3.29. Отчуждение источников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муниципальными предприятиями либо на праве оперативного управ</w:t>
      </w:r>
      <w:r>
        <w:rPr>
          <w:rFonts w:ascii="Times New Roman" w:eastAsia="Times New Roman" w:hAnsi="Times New Roman" w:cs="Times New Roman"/>
          <w:color w:val="000000"/>
        </w:rPr>
        <w:t xml:space="preserve">ления за </w:t>
      </w:r>
      <w:proofErr w:type="gramStart"/>
      <w:r>
        <w:rPr>
          <w:rFonts w:ascii="Times New Roman" w:eastAsia="Times New Roman" w:hAnsi="Times New Roman" w:cs="Times New Roman"/>
          <w:color w:val="000000"/>
        </w:rPr>
        <w:t xml:space="preserve">казенными </w:t>
      </w:r>
      <w:r w:rsidRPr="00F744EF">
        <w:rPr>
          <w:rFonts w:ascii="Times New Roman" w:eastAsia="Times New Roman" w:hAnsi="Times New Roman" w:cs="Times New Roman"/>
          <w:color w:val="000000"/>
        </w:rPr>
        <w:t>предприятиями</w:t>
      </w:r>
      <w:proofErr w:type="gramEnd"/>
      <w:r w:rsidRPr="00F744EF">
        <w:rPr>
          <w:rFonts w:ascii="Times New Roman" w:eastAsia="Times New Roman" w:hAnsi="Times New Roman" w:cs="Times New Roman"/>
          <w:color w:val="000000"/>
        </w:rPr>
        <w:t xml:space="preserve"> осуществляется в соответствии со ст. 19.1 Федерального закона от 14 ноября 2002 г. N 161-ФЗ "О государственных и муниципальных унитарных предприятиях.</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p>
    <w:p w:rsidR="00533C9E" w:rsidRDefault="00533C9E" w:rsidP="00533C9E">
      <w:pPr>
        <w:spacing w:after="0" w:line="240" w:lineRule="auto"/>
        <w:ind w:firstLine="720"/>
        <w:jc w:val="center"/>
        <w:rPr>
          <w:rFonts w:ascii="Times New Roman" w:eastAsia="Times New Roman" w:hAnsi="Times New Roman" w:cs="Times New Roman"/>
          <w:b/>
          <w:bCs/>
          <w:color w:val="000000"/>
        </w:rPr>
      </w:pPr>
      <w:r w:rsidRPr="00F744EF">
        <w:rPr>
          <w:rFonts w:ascii="Times New Roman" w:eastAsia="Times New Roman" w:hAnsi="Times New Roman" w:cs="Times New Roman"/>
          <w:b/>
          <w:bCs/>
          <w:color w:val="000000"/>
        </w:rPr>
        <w:t xml:space="preserve">7. Порядок создания, реорганизации и ликвидации </w:t>
      </w: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муниципальных учреждений и предприятий</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7.1.</w:t>
      </w:r>
      <w:r w:rsidRPr="00F744EF">
        <w:rPr>
          <w:rFonts w:ascii="Times New Roman" w:eastAsia="Times New Roman" w:hAnsi="Times New Roman" w:cs="Times New Roman"/>
          <w:color w:val="000000"/>
        </w:rPr>
        <w:t xml:space="preserve"> Создание,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 Уставом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муниципальными правовыми актами.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7.2.</w:t>
      </w:r>
      <w:r w:rsidRPr="00F744EF">
        <w:rPr>
          <w:rFonts w:ascii="Times New Roman" w:eastAsia="Times New Roman" w:hAnsi="Times New Roman" w:cs="Times New Roman"/>
          <w:color w:val="000000"/>
        </w:rPr>
        <w:t xml:space="preserve"> Муниципальные учреждения и предприятия создаются для удовлетворения экономических, социальных и бытовых потребностей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за счет имущества, находящегося в муниципальной собственности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и в соответствии с планами и программами социально-экономического развития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7.3</w:t>
      </w:r>
      <w:r w:rsidRPr="00F744EF">
        <w:rPr>
          <w:rFonts w:ascii="Times New Roman" w:eastAsia="Times New Roman" w:hAnsi="Times New Roman" w:cs="Times New Roman"/>
          <w:color w:val="000000"/>
        </w:rPr>
        <w:t xml:space="preserve">. Создание, реорганизация и ликвидация муниципальных учреждений и предприятий осуществляются по инициативе Совета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Администрации </w:t>
      </w:r>
      <w:r>
        <w:rPr>
          <w:rFonts w:ascii="Times New Roman" w:eastAsia="Times New Roman" w:hAnsi="Times New Roman" w:cs="Times New Roman"/>
          <w:color w:val="000000"/>
        </w:rPr>
        <w:t xml:space="preserve">Молодежного муниципального образования, </w:t>
      </w:r>
      <w:r w:rsidRPr="00F744EF">
        <w:rPr>
          <w:rFonts w:ascii="Times New Roman" w:eastAsia="Times New Roman" w:hAnsi="Times New Roman" w:cs="Times New Roman"/>
          <w:color w:val="000000"/>
        </w:rPr>
        <w:t xml:space="preserve">в лице Главы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7.4.</w:t>
      </w:r>
      <w:r w:rsidRPr="00F744EF">
        <w:rPr>
          <w:rFonts w:ascii="Times New Roman" w:eastAsia="Times New Roman" w:hAnsi="Times New Roman" w:cs="Times New Roman"/>
          <w:color w:val="000000"/>
        </w:rPr>
        <w:t xml:space="preserve"> Для принятия решения о создании (реконструкции, ликвидации) муниципального учреждения или предприятия инициатором готовиться технико-экономическое обоснование (бизнес-план) и вносится в проект постановления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7.5.</w:t>
      </w:r>
      <w:r w:rsidRPr="00F744EF">
        <w:rPr>
          <w:rFonts w:ascii="Times New Roman" w:eastAsia="Times New Roman" w:hAnsi="Times New Roman" w:cs="Times New Roman"/>
          <w:color w:val="000000"/>
        </w:rPr>
        <w:t>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7.6.</w:t>
      </w:r>
      <w:r w:rsidRPr="00F744EF">
        <w:rPr>
          <w:rFonts w:ascii="Times New Roman" w:eastAsia="Times New Roman" w:hAnsi="Times New Roman" w:cs="Times New Roman"/>
          <w:color w:val="000000"/>
        </w:rPr>
        <w:t> Муниципальное предприятие может быть преобразовано в муниципальное учреждение. Преобразование муниципального предприятия в организации иной организационно-правовой формы осуществляется в соответствии с действующим законодательством Российской Федерации о приватизации.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7.7.</w:t>
      </w:r>
      <w:r w:rsidRPr="00F744EF">
        <w:rPr>
          <w:rFonts w:ascii="Times New Roman" w:eastAsia="Times New Roman" w:hAnsi="Times New Roman" w:cs="Times New Roman"/>
          <w:color w:val="000000"/>
        </w:rPr>
        <w:t> Создание,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7.8.</w:t>
      </w:r>
      <w:r w:rsidRPr="00F744EF">
        <w:rPr>
          <w:rFonts w:ascii="Times New Roman" w:eastAsia="Times New Roman" w:hAnsi="Times New Roman" w:cs="Times New Roman"/>
          <w:color w:val="000000"/>
        </w:rPr>
        <w:t xml:space="preserve"> Учредителем муниципальных унитарных предприятий и муниципальных учреждений выступает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lastRenderedPageBreak/>
        <w:t>7.9.</w:t>
      </w:r>
      <w:r>
        <w:rPr>
          <w:rFonts w:ascii="Times New Roman" w:eastAsia="Times New Roman" w:hAnsi="Times New Roman" w:cs="Times New Roman"/>
          <w:color w:val="000000"/>
        </w:rPr>
        <w:t xml:space="preserve"> Имущество, находящееся в </w:t>
      </w:r>
      <w:r w:rsidRPr="00F744EF">
        <w:rPr>
          <w:rFonts w:ascii="Times New Roman" w:eastAsia="Times New Roman" w:hAnsi="Times New Roman" w:cs="Times New Roman"/>
          <w:color w:val="000000"/>
        </w:rPr>
        <w:t>муниципальной собственности, закрепляется за муниципальными унитарными предприятиями на праве хозяйственного ведения, муниципальными учреждениями - на праве оперативного управления в соответствии с законода</w:t>
      </w:r>
      <w:r>
        <w:rPr>
          <w:rFonts w:ascii="Times New Roman" w:eastAsia="Times New Roman" w:hAnsi="Times New Roman" w:cs="Times New Roman"/>
          <w:color w:val="000000"/>
        </w:rPr>
        <w:t>тельством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7.10.</w:t>
      </w:r>
      <w:r w:rsidRPr="00F744EF">
        <w:rPr>
          <w:rFonts w:ascii="Times New Roman" w:eastAsia="Times New Roman" w:hAnsi="Times New Roman" w:cs="Times New Roman"/>
          <w:color w:val="000000"/>
        </w:rPr>
        <w:t xml:space="preserve"> Решение о закреплении муниципального имущества за муниципальными унитарными предприятиями и муниципальными учреждениями принимает Глава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7.11.</w:t>
      </w:r>
      <w:r w:rsidRPr="00F744EF">
        <w:rPr>
          <w:rFonts w:ascii="Times New Roman" w:eastAsia="Times New Roman" w:hAnsi="Times New Roman" w:cs="Times New Roman"/>
          <w:color w:val="000000"/>
        </w:rPr>
        <w:t xml:space="preserve"> Создание, реорганизация и ликвидация муниципальных учреждений и предприятий осуществляется в соответствии с порядком, установленным постановлением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7.12</w:t>
      </w:r>
      <w:r w:rsidRPr="00F744EF">
        <w:rPr>
          <w:rFonts w:ascii="Times New Roman" w:eastAsia="Times New Roman" w:hAnsi="Times New Roman" w:cs="Times New Roman"/>
          <w:color w:val="000000"/>
        </w:rPr>
        <w:t xml:space="preserve">.   Муниципальное образование имеет право на получение части прибыли от использования имущества, находящегося в хозяйственном ведении муниципальных унитарных предприятий. Размер перечисления муниципальными унитарными предприятиями части прибыли за использование муниципального имущества, остающейся после уплаты налогов и </w:t>
      </w:r>
      <w:proofErr w:type="gramStart"/>
      <w:r w:rsidRPr="00F744EF">
        <w:rPr>
          <w:rFonts w:ascii="Times New Roman" w:eastAsia="Times New Roman" w:hAnsi="Times New Roman" w:cs="Times New Roman"/>
          <w:color w:val="000000"/>
        </w:rPr>
        <w:t>сборов</w:t>
      </w:r>
      <w:proofErr w:type="gramEnd"/>
      <w:r w:rsidRPr="00F744EF">
        <w:rPr>
          <w:rFonts w:ascii="Times New Roman" w:eastAsia="Times New Roman" w:hAnsi="Times New Roman" w:cs="Times New Roman"/>
          <w:color w:val="000000"/>
        </w:rPr>
        <w:t xml:space="preserve"> и осуществления иных обязательных платежей, составляет 10 %.</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Порядок и срок перечисления в бюджет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части прибыли муниципальных предприятий, остающейся после уплаты налогов и иных обязательных платежей в бюджет, единый для всех муниципальных предприятий, определяется постановлением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7.13</w:t>
      </w:r>
      <w:r w:rsidRPr="00F744EF">
        <w:rPr>
          <w:rFonts w:ascii="Times New Roman" w:eastAsia="Times New Roman" w:hAnsi="Times New Roman" w:cs="Times New Roman"/>
          <w:color w:val="000000"/>
        </w:rPr>
        <w:t xml:space="preserve">. 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муниципальным </w:t>
      </w:r>
      <w:proofErr w:type="gramStart"/>
      <w:r w:rsidRPr="00F744EF">
        <w:rPr>
          <w:rFonts w:ascii="Times New Roman" w:eastAsia="Times New Roman" w:hAnsi="Times New Roman" w:cs="Times New Roman"/>
          <w:color w:val="000000"/>
        </w:rPr>
        <w:t>унитарным  предприятием</w:t>
      </w:r>
      <w:proofErr w:type="gramEnd"/>
      <w:r w:rsidRPr="00F744EF">
        <w:rPr>
          <w:rFonts w:ascii="Times New Roman" w:eastAsia="Times New Roman" w:hAnsi="Times New Roman" w:cs="Times New Roman"/>
          <w:color w:val="000000"/>
        </w:rPr>
        <w:t xml:space="preserve"> или учреждением по договору или иным основаниям,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7.14.</w:t>
      </w:r>
      <w:r w:rsidRPr="00F744EF">
        <w:rPr>
          <w:rFonts w:ascii="Times New Roman" w:eastAsia="Times New Roman" w:hAnsi="Times New Roman" w:cs="Times New Roman"/>
          <w:color w:val="000000"/>
        </w:rPr>
        <w:t xml:space="preserve"> При ликвидации муниципального унитарного предприятия или учреждения имущество предприятия, оставшееся после удовлетворения требований кредиторов, и имущество учреждения передается в установленном законодательством порядке Администрации </w:t>
      </w:r>
      <w:r>
        <w:rPr>
          <w:rFonts w:ascii="Times New Roman" w:eastAsia="Times New Roman" w:hAnsi="Times New Roman" w:cs="Times New Roman"/>
          <w:color w:val="000000"/>
        </w:rPr>
        <w:t>Молодежного муниципального образования для включения в состав Казны.</w:t>
      </w:r>
    </w:p>
    <w:p w:rsidR="00533C9E" w:rsidRPr="00F744EF" w:rsidRDefault="00533C9E" w:rsidP="00533C9E">
      <w:pPr>
        <w:shd w:val="clear" w:color="auto" w:fill="FFFFFF"/>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color w:val="000000"/>
        </w:rPr>
        <w:t>7.15.</w:t>
      </w:r>
      <w:r w:rsidRPr="00F744EF">
        <w:rPr>
          <w:rFonts w:ascii="Times New Roman" w:eastAsia="Times New Roman" w:hAnsi="Times New Roman" w:cs="Times New Roman"/>
          <w:color w:val="222222"/>
          <w:spacing w:val="3"/>
        </w:rPr>
        <w:t> </w:t>
      </w:r>
      <w:r w:rsidRPr="00F744EF">
        <w:rPr>
          <w:rFonts w:ascii="Times New Roman" w:eastAsia="Times New Roman" w:hAnsi="Times New Roman" w:cs="Times New Roman"/>
          <w:color w:val="020C22"/>
          <w:shd w:val="clear" w:color="auto" w:fill="FEFEFE"/>
        </w:rPr>
        <w:t>"Муниципальное</w:t>
      </w:r>
      <w:r w:rsidRPr="00F744EF">
        <w:rPr>
          <w:rFonts w:ascii="Times New Roman" w:eastAsia="Times New Roman" w:hAnsi="Times New Roman" w:cs="Times New Roman"/>
          <w:color w:val="000000"/>
        </w:rPr>
        <w:t>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муниципальным учреждением собственником этого имущества или приобретенного муниципальным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муниципального учреждения и за счет каких средств оно приобретено.</w:t>
      </w:r>
      <w:bookmarkStart w:id="1" w:name="l10484"/>
      <w:bookmarkStart w:id="2" w:name="l10483"/>
      <w:bookmarkStart w:id="3" w:name="l9684"/>
      <w:bookmarkStart w:id="4" w:name="l9627"/>
      <w:bookmarkEnd w:id="1"/>
      <w:bookmarkEnd w:id="2"/>
      <w:bookmarkEnd w:id="3"/>
      <w:bookmarkEnd w:id="4"/>
    </w:p>
    <w:p w:rsidR="00533C9E" w:rsidRPr="00F744EF" w:rsidRDefault="00533C9E" w:rsidP="00533C9E">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744EF">
        <w:rPr>
          <w:rFonts w:ascii="Times New Roman" w:eastAsia="Times New Roman" w:hAnsi="Times New Roman" w:cs="Times New Roman"/>
          <w:color w:val="000000"/>
        </w:rPr>
        <w:t>По обязательствам муниципального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муниципального учреждения.</w:t>
      </w:r>
      <w:bookmarkStart w:id="5" w:name="l9685"/>
      <w:bookmarkEnd w:id="5"/>
    </w:p>
    <w:p w:rsidR="00533C9E" w:rsidRPr="00D01441" w:rsidRDefault="00533C9E" w:rsidP="00533C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D01441">
        <w:rPr>
          <w:rFonts w:ascii="Times New Roman" w:eastAsia="Times New Roman" w:hAnsi="Times New Roman" w:cs="Times New Roman"/>
        </w:rPr>
        <w:t>В случае ликвидации муниципального учреждения при недостаточности имущества муниципального учреждения, на которое может быть обращено взыскание, субсидиарную ответственность по обязательствам муниципального учреждения, вытекающим из публичного договора, несет собственник имущества муниципального учреждения.</w:t>
      </w:r>
    </w:p>
    <w:p w:rsidR="00533C9E" w:rsidRPr="00D01441" w:rsidRDefault="00533C9E" w:rsidP="00533C9E">
      <w:pPr>
        <w:spacing w:after="0" w:line="240" w:lineRule="auto"/>
        <w:jc w:val="both"/>
        <w:rPr>
          <w:rFonts w:ascii="Times New Roman" w:eastAsia="Times New Roman" w:hAnsi="Times New Roman" w:cs="Times New Roman"/>
        </w:rPr>
      </w:pPr>
    </w:p>
    <w:p w:rsidR="00533C9E" w:rsidRPr="00F744EF" w:rsidRDefault="00533C9E" w:rsidP="00533C9E">
      <w:pPr>
        <w:spacing w:after="0" w:line="240" w:lineRule="auto"/>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8. Управление муниципальными учреждениями и предприятиями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8.1. </w:t>
      </w:r>
      <w:r w:rsidRPr="00F744EF">
        <w:rPr>
          <w:rFonts w:ascii="Times New Roman" w:eastAsia="Times New Roman" w:hAnsi="Times New Roman" w:cs="Times New Roman"/>
          <w:color w:val="000000"/>
        </w:rPr>
        <w:t xml:space="preserve">Собственником имущества муниципальных учреждений и </w:t>
      </w:r>
      <w:r>
        <w:rPr>
          <w:rFonts w:ascii="Times New Roman" w:eastAsia="Times New Roman" w:hAnsi="Times New Roman" w:cs="Times New Roman"/>
          <w:color w:val="000000"/>
        </w:rPr>
        <w:t>предприятий является Молодежное</w:t>
      </w:r>
      <w:r w:rsidRPr="00F744EF">
        <w:rPr>
          <w:rFonts w:ascii="Times New Roman" w:eastAsia="Times New Roman" w:hAnsi="Times New Roman" w:cs="Times New Roman"/>
          <w:color w:val="000000"/>
        </w:rPr>
        <w:t xml:space="preserve"> муниципальное образование.</w:t>
      </w:r>
    </w:p>
    <w:p w:rsidR="00533C9E" w:rsidRPr="00F744EF" w:rsidRDefault="00533C9E" w:rsidP="00533C9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744EF">
        <w:rPr>
          <w:rFonts w:ascii="Times New Roman" w:eastAsia="Times New Roman" w:hAnsi="Times New Roman" w:cs="Times New Roman"/>
          <w:color w:val="000000"/>
        </w:rPr>
        <w:t xml:space="preserve">От имени муниципального образования права собственника в отношении муниципальных унитарных предприятий и учреждений осуществляет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осуществляющая координацию и регулирование деятельности в соответствующей отрасли (сфере управления).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8.2</w:t>
      </w:r>
      <w:r w:rsidRPr="00F744EF">
        <w:rPr>
          <w:rFonts w:ascii="Times New Roman" w:eastAsia="Times New Roman" w:hAnsi="Times New Roman" w:cs="Times New Roman"/>
          <w:color w:val="000000"/>
        </w:rPr>
        <w:t xml:space="preserve">.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в отношении муниципальных предприятий и учреждений, как орган, уполномоченный на управление и распоряжение муниципальным имуществом и земельными участками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8.2.1. Определяет цели, предмет, виды деятельности учреждений и предприятий.</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lastRenderedPageBreak/>
        <w:t>8.2.2. Утверждает Уставы (Положения) муниципальных предприятий и учреждений, изменения в них, Уставы (Положения) в новой редакции.</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8.2.3. Назначает руководителя муниципального учреждения или предприятия, заключает,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8.2.4. Согласовывает в случаях, установленных действующим законодательством Российской Федерации, муниципальными нормативными правовыми актами, распоряжение муниципальным имуществом муниципального образования.</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8.2.5. Осуществляет контроль за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муниципального имущества.</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8.2.6. Реализует полномочия по изъятию у муниципальных казенных предприятий и муниципальных учреждений излишнего, неиспользуемого или используемого не по назначению имущества.</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8.2.7. Определяет порядок составления, утверждения и установления показателей планов (программы) финансово-хозяйственной деятельности муниципальных учреждений и предприятий.</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8.2.8. Формирует уставный фонд муниципальных предприятий, за исключением казенных.</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8.2.9. Утверждает бухгалтерскую отчетность и отчеты муниципальных </w:t>
      </w:r>
      <w:proofErr w:type="gramStart"/>
      <w:r w:rsidRPr="00F744EF">
        <w:rPr>
          <w:rFonts w:ascii="Times New Roman" w:eastAsia="Times New Roman" w:hAnsi="Times New Roman" w:cs="Times New Roman"/>
          <w:color w:val="000000"/>
        </w:rPr>
        <w:t>учреждений  и</w:t>
      </w:r>
      <w:proofErr w:type="gramEnd"/>
      <w:r w:rsidRPr="00F744EF">
        <w:rPr>
          <w:rFonts w:ascii="Times New Roman" w:eastAsia="Times New Roman" w:hAnsi="Times New Roman" w:cs="Times New Roman"/>
          <w:color w:val="000000"/>
        </w:rPr>
        <w:t xml:space="preserve"> предприятий.</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8.2.10. Утверждает показатели экономической эффективности деятельности муниципальных предприятий и контролирует их выполнение.</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8.2.11. Дает согласие на создание филиалов и открытие представительств муниципальных учреждений и предприятий.</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8.2.12. Принимает решение о проведении в случаях, установленных действующим законодательством Российской Федерации, аудиторских проверок, утверждает аудитора и определяет размер оплаты его услуг.</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8.2.13. Дает в случаях, установленных действующим законодательством Российской Федерации, муниципальными нормативными правовыми актами, Уставами (Положениями) муниципальных учреждений и предприятий, согласие на совершение крупных сделок, сделок.</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8.2.14. Имеет другие права и несет другие обязанности, определенные действующим законодательством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8.3.</w:t>
      </w:r>
      <w:r w:rsidRPr="00F744EF">
        <w:rPr>
          <w:rFonts w:ascii="Times New Roman" w:eastAsia="Times New Roman" w:hAnsi="Times New Roman" w:cs="Times New Roman"/>
          <w:color w:val="000000"/>
        </w:rPr>
        <w:t> Непосредственное управление муниципальным учреждением или предприятием осуществляет его руководитель.</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Руководитель муниципального учреждения или предприятия является единоличным исполнительным органом муниципального учреждения и предприятия.</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Руководитель муниципального учреждения или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Руководитель муниципального учреждения или предприятия отчитывается о деятельности учреждения или предприятия и подлежит аттестации в порядке, установленном муниципальными правовыми актами.</w:t>
      </w:r>
    </w:p>
    <w:p w:rsidR="00533C9E"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(предприятия) добросовестно и разумно и несет ответственность за неисполнение и ненадлежащее исполнение обязанностей в порядке, установленном действующим законод</w:t>
      </w:r>
      <w:r>
        <w:rPr>
          <w:rFonts w:ascii="Times New Roman" w:eastAsia="Times New Roman" w:hAnsi="Times New Roman" w:cs="Times New Roman"/>
          <w:color w:val="000000"/>
        </w:rPr>
        <w:t>ательством Российской Федерации.</w:t>
      </w:r>
    </w:p>
    <w:p w:rsidR="00533C9E" w:rsidRDefault="00533C9E" w:rsidP="00533C9E">
      <w:pPr>
        <w:spacing w:after="0" w:line="240" w:lineRule="auto"/>
        <w:ind w:firstLine="709"/>
        <w:jc w:val="both"/>
        <w:rPr>
          <w:rFonts w:ascii="Times New Roman" w:eastAsia="Times New Roman" w:hAnsi="Times New Roman" w:cs="Times New Roman"/>
          <w:color w:val="000000"/>
        </w:rPr>
      </w:pP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9. Участие органов местного самоуправления</w:t>
      </w: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в хозяйственных обществах и иных организациях</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9.1.</w:t>
      </w:r>
      <w:r w:rsidRPr="00F744EF">
        <w:rPr>
          <w:rFonts w:ascii="Times New Roman" w:eastAsia="Times New Roman" w:hAnsi="Times New Roman" w:cs="Times New Roman"/>
          <w:color w:val="000000"/>
        </w:rPr>
        <w:t> Участие органов местного самоуправления в хозяйственных обществах и иных организациях осуществляется в порядке, установленном нормативно-правовыми актами Российской Федерации и актами о</w:t>
      </w:r>
      <w:r>
        <w:rPr>
          <w:rFonts w:ascii="Times New Roman" w:eastAsia="Times New Roman" w:hAnsi="Times New Roman" w:cs="Times New Roman"/>
          <w:color w:val="000000"/>
        </w:rPr>
        <w:t>рганов местного самоуправления.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9.2.</w:t>
      </w:r>
      <w:r w:rsidRPr="00F744EF">
        <w:rPr>
          <w:rFonts w:ascii="Times New Roman" w:eastAsia="Times New Roman" w:hAnsi="Times New Roman" w:cs="Times New Roman"/>
          <w:color w:val="000000"/>
        </w:rPr>
        <w:t xml:space="preserve"> Управление акциями, долями, находящимися в муниципальной собственности, осуществляется в соответствии с настоящим Положением в порядке, установленном Администрацией </w:t>
      </w:r>
      <w:r>
        <w:rPr>
          <w:rFonts w:ascii="Times New Roman" w:eastAsia="Times New Roman" w:hAnsi="Times New Roman" w:cs="Times New Roman"/>
          <w:color w:val="000000"/>
        </w:rPr>
        <w:t xml:space="preserve">Молодежного </w:t>
      </w:r>
      <w:r>
        <w:rPr>
          <w:rFonts w:ascii="Times New Roman" w:eastAsia="Times New Roman" w:hAnsi="Times New Roman" w:cs="Times New Roman"/>
          <w:color w:val="000000"/>
        </w:rPr>
        <w:lastRenderedPageBreak/>
        <w:t>муниципального образования</w:t>
      </w:r>
      <w:r w:rsidRPr="00F744EF">
        <w:rPr>
          <w:rFonts w:ascii="Times New Roman" w:eastAsia="Times New Roman" w:hAnsi="Times New Roman" w:cs="Times New Roman"/>
          <w:color w:val="000000"/>
        </w:rPr>
        <w:t>, посредством назначения представителей органов местного самоуправления в органы уп</w:t>
      </w:r>
      <w:r>
        <w:rPr>
          <w:rFonts w:ascii="Times New Roman" w:eastAsia="Times New Roman" w:hAnsi="Times New Roman" w:cs="Times New Roman"/>
          <w:color w:val="000000"/>
        </w:rPr>
        <w:t>равления хозяйственных обществ.</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9.3.</w:t>
      </w:r>
      <w:r w:rsidRPr="00F744EF">
        <w:rPr>
          <w:rFonts w:ascii="Times New Roman" w:eastAsia="Times New Roman" w:hAnsi="Times New Roman" w:cs="Times New Roman"/>
          <w:color w:val="000000"/>
        </w:rPr>
        <w:t> Участие органов местного самоуправления в хозяйственных обществах и иных организациях может осуществляться путем:</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9.3.1. Внесения муниципального имущества или имущественных прав муниципального образования в качестве вклада в уставные капиталы хозяйственных обществ.</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9.3.2. Внесения муниципального имущества в качестве взноса в некоммерческие организации, преследующие социальные, благотворительные, культурные, образовательные или иные общественно полезные цели.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9.3.3. Приобретения акций открытых акционерных обществ на рынке ценных бумаг.</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9.3.4. Закрепления в муниципальной собственности акций открытых акционерных обществ, использования специального права «золотой акции» на участие органов местного самоуправления в управлении открытыми акционерными обществами, созданными в процессе приватизации муниципальных унитарных предприятий, в порядке, установленном законода</w:t>
      </w:r>
      <w:r>
        <w:rPr>
          <w:rFonts w:ascii="Times New Roman" w:eastAsia="Times New Roman" w:hAnsi="Times New Roman" w:cs="Times New Roman"/>
          <w:color w:val="000000"/>
        </w:rPr>
        <w:t>тельством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9.4.</w:t>
      </w:r>
      <w:r w:rsidRPr="00F744EF">
        <w:rPr>
          <w:rFonts w:ascii="Times New Roman" w:eastAsia="Times New Roman" w:hAnsi="Times New Roman" w:cs="Times New Roman"/>
          <w:color w:val="000000"/>
        </w:rPr>
        <w:t> Представителями органов местного самоуправления в органах управления и ревизионных комиссиях акционерных обществ, акции которых находятся в муниципальной собственности,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Представителями органов местного самоуправления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 могут быть исключительно муниципальные служащие о</w:t>
      </w:r>
      <w:r>
        <w:rPr>
          <w:rFonts w:ascii="Times New Roman" w:eastAsia="Times New Roman" w:hAnsi="Times New Roman" w:cs="Times New Roman"/>
          <w:color w:val="000000"/>
        </w:rPr>
        <w:t>рганов местного самоуправления.</w:t>
      </w:r>
    </w:p>
    <w:p w:rsidR="00533C9E"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9.5.</w:t>
      </w:r>
      <w:r w:rsidRPr="00F744EF">
        <w:rPr>
          <w:rFonts w:ascii="Times New Roman" w:eastAsia="Times New Roman" w:hAnsi="Times New Roman" w:cs="Times New Roman"/>
          <w:color w:val="000000"/>
        </w:rPr>
        <w:t> Продажа пакетов акций и долей осуществляется в порядке, установленном законодательством о приватизации муниципаль</w:t>
      </w:r>
      <w:r>
        <w:rPr>
          <w:rFonts w:ascii="Times New Roman" w:eastAsia="Times New Roman" w:hAnsi="Times New Roman" w:cs="Times New Roman"/>
          <w:color w:val="000000"/>
        </w:rPr>
        <w:t>ного имущества.</w:t>
      </w:r>
    </w:p>
    <w:p w:rsidR="00533C9E" w:rsidRPr="00F744EF" w:rsidRDefault="00533C9E" w:rsidP="00533C9E">
      <w:pPr>
        <w:spacing w:after="0" w:line="240" w:lineRule="auto"/>
        <w:jc w:val="both"/>
        <w:rPr>
          <w:rFonts w:ascii="Times New Roman" w:eastAsia="Times New Roman" w:hAnsi="Times New Roman" w:cs="Times New Roman"/>
          <w:color w:val="000000"/>
        </w:rPr>
      </w:pP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10. Порядок передачи муниципального имущества в аренду</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10.1</w:t>
      </w:r>
      <w:r w:rsidRPr="00F744EF">
        <w:rPr>
          <w:rFonts w:ascii="Times New Roman" w:eastAsia="Times New Roman" w:hAnsi="Times New Roman" w:cs="Times New Roman"/>
          <w:color w:val="000000"/>
        </w:rPr>
        <w:t xml:space="preserve">. Имущество, находящееся в муниципальной собственности, передается в аренду в порядке, установленном действующим законодательством, Уставом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настоящим Положением и другими нормативными правовыми актами органов местного самоуправления.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10.2</w:t>
      </w:r>
      <w:r w:rsidRPr="00F744EF">
        <w:rPr>
          <w:rFonts w:ascii="Times New Roman" w:eastAsia="Times New Roman" w:hAnsi="Times New Roman" w:cs="Times New Roman"/>
          <w:color w:val="000000"/>
        </w:rPr>
        <w:t>. При передаче муниципального имущества в аренду арендодателями от имени муниципального образования выступают:</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10.2.1.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 в отношении имущества казны.</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10.2.2. Муниципальные учреждения или муниципальные предприятия - в отношении имущества, находящегося у них на праве хозяйственного ведения или оперативного управления.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spacing w:val="-11"/>
        </w:rPr>
        <w:t>10.3.</w:t>
      </w:r>
      <w:r w:rsidRPr="00F744EF">
        <w:rPr>
          <w:rFonts w:ascii="Times New Roman" w:eastAsia="Times New Roman" w:hAnsi="Times New Roman" w:cs="Times New Roman"/>
          <w:color w:val="000000"/>
          <w:spacing w:val="-11"/>
        </w:rPr>
        <w:t> </w:t>
      </w:r>
      <w:r w:rsidRPr="00F744EF">
        <w:rPr>
          <w:rFonts w:ascii="Times New Roman" w:eastAsia="Times New Roman" w:hAnsi="Times New Roman" w:cs="Times New Roman"/>
          <w:color w:val="000000"/>
        </w:rPr>
        <w:t xml:space="preserve">Административные регламенты, регулирующие порядок выполнения административных процедур при согласовании предоставления в аренду муниципального имущества, заключении, изменении и расторжении договоров аренды муниципального имущества, утверждаются соответствующими правовыми актами Администрации </w:t>
      </w:r>
      <w:r>
        <w:rPr>
          <w:rFonts w:ascii="Times New Roman" w:eastAsia="Times New Roman" w:hAnsi="Times New Roman" w:cs="Times New Roman"/>
          <w:color w:val="000000"/>
        </w:rPr>
        <w:t>Молодежного муниципального образования.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10.4</w:t>
      </w:r>
      <w:r w:rsidRPr="00F744EF">
        <w:rPr>
          <w:rFonts w:ascii="Times New Roman" w:eastAsia="Times New Roman" w:hAnsi="Times New Roman" w:cs="Times New Roman"/>
          <w:color w:val="000000"/>
        </w:rPr>
        <w:t>. Согласование предоставления в аренду осуществляется:</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10.4.1. Муниципальным бюджетным учреждениям в отношении особо ценного движимого имущества, закрепленного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недвижимого имущества.</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10.4.2. Муниципальным автономным учреждениям в отношении недвижимого имущества и особо ценного движимого имущества, закрепленного за ним собственником или приобретенным автономным учреждением за счет средств, выделенных ему собственником на приобретение этого имущества (с предварительного одобрения наблюдательного совета).</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10.4.3. Муниципальным казенным учреждениям в отношении всего имущества, закрепленного собственником.</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10.4.4. Муниципальным унитарным предприятиям в отношении недвижимого имущества, закрепленного собственником.</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lastRenderedPageBreak/>
        <w:t>10.4.5. Муниципальным казенным предприятиям в отношении всего имуществ</w:t>
      </w:r>
      <w:r>
        <w:rPr>
          <w:rFonts w:ascii="Times New Roman" w:eastAsia="Times New Roman" w:hAnsi="Times New Roman" w:cs="Times New Roman"/>
          <w:color w:val="000000"/>
        </w:rPr>
        <w:t>а, закрепленного собственником.</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10.5.</w:t>
      </w:r>
      <w:r w:rsidRPr="00F744EF">
        <w:rPr>
          <w:rFonts w:ascii="Times New Roman" w:eastAsia="Times New Roman" w:hAnsi="Times New Roman" w:cs="Times New Roman"/>
          <w:color w:val="000000"/>
        </w:rPr>
        <w:t xml:space="preserve"> Арендаторами объектов муниципальной собственности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могут быть зарегистрированные в установленном порядке юридические лица и индивидуальные предприним</w:t>
      </w:r>
      <w:r>
        <w:rPr>
          <w:rFonts w:ascii="Times New Roman" w:eastAsia="Times New Roman" w:hAnsi="Times New Roman" w:cs="Times New Roman"/>
          <w:color w:val="000000"/>
        </w:rPr>
        <w:t>атели, а также физические лица.</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10.6.</w:t>
      </w:r>
      <w:r w:rsidRPr="00F744EF">
        <w:rPr>
          <w:rFonts w:ascii="Times New Roman" w:eastAsia="Times New Roman" w:hAnsi="Times New Roman" w:cs="Times New Roman"/>
          <w:color w:val="000000"/>
        </w:rPr>
        <w:t> Объекты предоставляются в аренду:</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10.6.1. По результатам проведения торгов в форме аукциона или конкурса на право заключения договоров аренды (далее - торги).</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10.6.2. Без проведения торгов, в случаях, предусмотренных ст.17.1 Закона о защите конкуренции;</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10.6.3. Без проведения торгов, в случае предоставления указанного имущества в виде государственной или муниципальной помощи в порядке, установленном главой</w:t>
      </w:r>
      <w:r>
        <w:rPr>
          <w:rFonts w:ascii="Times New Roman" w:eastAsia="Times New Roman" w:hAnsi="Times New Roman" w:cs="Times New Roman"/>
          <w:color w:val="000000"/>
        </w:rPr>
        <w:t xml:space="preserve"> 5 Закона о защите конкуренции.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10.7</w:t>
      </w:r>
      <w:r w:rsidRPr="00F744EF">
        <w:rPr>
          <w:rFonts w:ascii="Times New Roman" w:eastAsia="Times New Roman" w:hAnsi="Times New Roman" w:cs="Times New Roman"/>
          <w:color w:val="000000"/>
        </w:rPr>
        <w:t>. Организаторами торгов на право заключения договоров аренды являются:</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1) Для объектов, составляющих имущество казны, -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w:t>
      </w:r>
      <w:r>
        <w:rPr>
          <w:rFonts w:ascii="Times New Roman" w:eastAsia="Times New Roman" w:hAnsi="Times New Roman" w:cs="Times New Roman"/>
          <w:color w:val="000000"/>
        </w:rPr>
        <w:t>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10.8</w:t>
      </w:r>
      <w:r w:rsidRPr="00F744EF">
        <w:rPr>
          <w:rFonts w:ascii="Times New Roman" w:eastAsia="Times New Roman" w:hAnsi="Times New Roman" w:cs="Times New Roman"/>
          <w:color w:val="000000"/>
        </w:rPr>
        <w:t>. Договоры аренды объектов подразделяются на:</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10.8.1. Краткосрочные - заключаются на срок до одного года.</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10.8.2. Долгосрочные - заключаются </w:t>
      </w:r>
      <w:r>
        <w:rPr>
          <w:rFonts w:ascii="Times New Roman" w:eastAsia="Times New Roman" w:hAnsi="Times New Roman" w:cs="Times New Roman"/>
          <w:color w:val="000000"/>
        </w:rPr>
        <w:t>на срок от одного года и более.</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10.9</w:t>
      </w:r>
      <w:r w:rsidRPr="00F744EF">
        <w:rPr>
          <w:rFonts w:ascii="Times New Roman" w:eastAsia="Times New Roman" w:hAnsi="Times New Roman" w:cs="Times New Roman"/>
          <w:color w:val="000000"/>
        </w:rPr>
        <w:t>. В случаях, предусмотренных законодательством Российской Федерации, договоры аренды подлеж</w:t>
      </w:r>
      <w:r>
        <w:rPr>
          <w:rFonts w:ascii="Times New Roman" w:eastAsia="Times New Roman" w:hAnsi="Times New Roman" w:cs="Times New Roman"/>
          <w:color w:val="000000"/>
        </w:rPr>
        <w:t>ат государственной регистрации.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10.10</w:t>
      </w:r>
      <w:r w:rsidRPr="00F744EF">
        <w:rPr>
          <w:rFonts w:ascii="Times New Roman" w:eastAsia="Times New Roman" w:hAnsi="Times New Roman" w:cs="Times New Roman"/>
          <w:color w:val="000000"/>
        </w:rPr>
        <w:t>. Размер арендной платы за муниципальное имущество (начальный размер в случае предоставления объекта в аренду по результатам торгов) устанавливается на основании отчета об оценке рыночной стоимости арендной платы за объект, составленного в соответствии с Федеральным </w:t>
      </w:r>
      <w:hyperlink r:id="rId13" w:history="1">
        <w:r w:rsidRPr="00F744EF">
          <w:rPr>
            <w:rFonts w:ascii="Times New Roman" w:eastAsia="Times New Roman" w:hAnsi="Times New Roman" w:cs="Times New Roman"/>
            <w:color w:val="000000"/>
          </w:rPr>
          <w:t>законом</w:t>
        </w:r>
      </w:hyperlink>
      <w:r w:rsidRPr="00F744EF">
        <w:rPr>
          <w:rFonts w:ascii="Times New Roman" w:eastAsia="Times New Roman" w:hAnsi="Times New Roman" w:cs="Times New Roman"/>
          <w:color w:val="000000"/>
        </w:rPr>
        <w:t> от 29.07.1998 N 135-ФЗ «Об оценочной деятельности в Российской Федерации».</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Для объектов, передаваемых в аренду по результатам торгов, арендная плата устанавливается в соответствии с окончательной стоимостью арендной платы, установившейся в результате торгов.</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Размер арендной платы подлежит ежегодной индексации с учетом уровня инфляции, предусмотренного областным законом Саратовской области об областном бюджете на очередной финансовый год.</w:t>
      </w:r>
    </w:p>
    <w:p w:rsidR="00533C9E" w:rsidRPr="00F744EF" w:rsidRDefault="00533C9E" w:rsidP="00533C9E">
      <w:pPr>
        <w:spacing w:after="0" w:line="240" w:lineRule="auto"/>
        <w:ind w:firstLine="540"/>
        <w:jc w:val="both"/>
        <w:rPr>
          <w:rFonts w:ascii="Times New Roman" w:eastAsia="Times New Roman" w:hAnsi="Times New Roman" w:cs="Times New Roman"/>
          <w:color w:val="000000"/>
        </w:rPr>
      </w:pP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11. Порядок передачи муниципального имущества</w:t>
      </w: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в безвозмездное пользование</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11.1</w:t>
      </w:r>
      <w:r w:rsidRPr="00F744EF">
        <w:rPr>
          <w:rFonts w:ascii="Times New Roman" w:eastAsia="Times New Roman" w:hAnsi="Times New Roman" w:cs="Times New Roman"/>
          <w:color w:val="000000"/>
        </w:rPr>
        <w:t>. Передача муниципального имущества в безвозмездное пользование осуществляется в соответствии с главой 36 Гражданског</w:t>
      </w:r>
      <w:r>
        <w:rPr>
          <w:rFonts w:ascii="Times New Roman" w:eastAsia="Times New Roman" w:hAnsi="Times New Roman" w:cs="Times New Roman"/>
          <w:color w:val="000000"/>
        </w:rPr>
        <w:t>о кодекса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11.2.</w:t>
      </w:r>
      <w:r w:rsidRPr="00F744EF">
        <w:rPr>
          <w:rFonts w:ascii="Times New Roman" w:eastAsia="Times New Roman" w:hAnsi="Times New Roman" w:cs="Times New Roman"/>
          <w:color w:val="000000"/>
        </w:rPr>
        <w:t> В безвозмездное пользование передаются объекты муниципальной собственности, включенные в имущество казны, а также переданные в хозяйственное ведение (оперативное управление) муниципальным учреждениям или муниципальным предприятиям, по результатам торгов, за исключением случаев, предусмотренных действующим законода</w:t>
      </w:r>
      <w:r>
        <w:rPr>
          <w:rFonts w:ascii="Times New Roman" w:eastAsia="Times New Roman" w:hAnsi="Times New Roman" w:cs="Times New Roman"/>
          <w:color w:val="000000"/>
        </w:rPr>
        <w:t>тельством Российской Федерации.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11.3</w:t>
      </w:r>
      <w:r w:rsidRPr="00F744EF">
        <w:rPr>
          <w:rFonts w:ascii="Times New Roman" w:eastAsia="Times New Roman" w:hAnsi="Times New Roman" w:cs="Times New Roman"/>
          <w:color w:val="000000"/>
        </w:rPr>
        <w:t>. Организаторами торгов на право заключения договоров безвозмездного пользования являются:</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lastRenderedPageBreak/>
        <w:t xml:space="preserve">11.3.1. Для объектов, составляющих имущество казны, -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11.3.2.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11.4</w:t>
      </w:r>
      <w:r w:rsidRPr="00F744EF">
        <w:rPr>
          <w:rFonts w:ascii="Times New Roman" w:eastAsia="Times New Roman" w:hAnsi="Times New Roman" w:cs="Times New Roman"/>
          <w:color w:val="000000"/>
        </w:rPr>
        <w:t>. При передаче в безвозмездное пользование ссудодателями муниципального имущества выступают:</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11.4.1. Для объектов, составляющих имущ</w:t>
      </w:r>
      <w:r>
        <w:rPr>
          <w:rFonts w:ascii="Times New Roman" w:eastAsia="Times New Roman" w:hAnsi="Times New Roman" w:cs="Times New Roman"/>
          <w:color w:val="000000"/>
        </w:rPr>
        <w:t xml:space="preserve">ество казны, - Администрация Молодежного </w:t>
      </w:r>
      <w:r w:rsidRPr="00F744EF">
        <w:rPr>
          <w:rFonts w:ascii="Times New Roman" w:eastAsia="Times New Roman" w:hAnsi="Times New Roman" w:cs="Times New Roman"/>
          <w:color w:val="000000"/>
        </w:rPr>
        <w:t>муниципального образования.</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11.4.2.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эти муниципальные учреждения или муниципальные предприяти</w:t>
      </w:r>
      <w:r>
        <w:rPr>
          <w:rFonts w:ascii="Times New Roman" w:eastAsia="Times New Roman" w:hAnsi="Times New Roman" w:cs="Times New Roman"/>
          <w:color w:val="000000"/>
        </w:rPr>
        <w:t>я.</w:t>
      </w:r>
    </w:p>
    <w:p w:rsidR="00533C9E"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11.5</w:t>
      </w:r>
      <w:r w:rsidRPr="00F744EF">
        <w:rPr>
          <w:rFonts w:ascii="Times New Roman" w:eastAsia="Times New Roman" w:hAnsi="Times New Roman" w:cs="Times New Roman"/>
          <w:color w:val="000000"/>
        </w:rPr>
        <w:t xml:space="preserve">. Основанием для заключения договора безвозмездного пользования муниципальным движимым и (или) недвижимым имуществом являются результаты торгов, проведенных на основании соответствующего правового акта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либо распоряжение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о предоставлении без проведения торгов в безвозмездное пользование имущества, включенного в имущество Казны, либо распоряжение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о согласовании передачи в безвозмездное пользование муниципального имущества, переданного в хозяйственное ведение (оперативное управление) муниципальным учреждениям и муниципальным предприятиям.</w:t>
      </w:r>
    </w:p>
    <w:p w:rsidR="00533C9E" w:rsidRPr="00F744EF" w:rsidRDefault="00533C9E" w:rsidP="00533C9E">
      <w:pPr>
        <w:spacing w:after="0" w:line="240" w:lineRule="auto"/>
        <w:jc w:val="both"/>
        <w:rPr>
          <w:rFonts w:ascii="Times New Roman" w:eastAsia="Times New Roman" w:hAnsi="Times New Roman" w:cs="Times New Roman"/>
          <w:color w:val="000000"/>
        </w:rPr>
      </w:pP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12. Порядок передачи муниципального имущества</w:t>
      </w: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в доверительное управление</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12.1.</w:t>
      </w:r>
      <w:r w:rsidRPr="00F744EF">
        <w:rPr>
          <w:rFonts w:ascii="Times New Roman" w:eastAsia="Times New Roman" w:hAnsi="Times New Roman" w:cs="Times New Roman"/>
          <w:color w:val="000000"/>
        </w:rPr>
        <w:t> Имущество, находящееся в муниципальной собственности, может передаваться в доверительное управление в порядке, установленном федеральным законодательством, настоящим Положением и иными нормативными правовыми актами органов местного самоуправления.</w:t>
      </w:r>
    </w:p>
    <w:p w:rsidR="00533C9E" w:rsidRPr="00F744EF" w:rsidRDefault="00533C9E" w:rsidP="00533C9E">
      <w:pPr>
        <w:spacing w:after="0" w:line="240" w:lineRule="auto"/>
        <w:jc w:val="both"/>
        <w:rPr>
          <w:rFonts w:ascii="Times New Roman" w:eastAsia="Times New Roman" w:hAnsi="Times New Roman" w:cs="Times New Roman"/>
          <w:color w:val="000000"/>
        </w:rPr>
      </w:pP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12.2</w:t>
      </w:r>
      <w:r w:rsidRPr="00F744EF">
        <w:rPr>
          <w:rFonts w:ascii="Times New Roman" w:eastAsia="Times New Roman" w:hAnsi="Times New Roman" w:cs="Times New Roman"/>
          <w:color w:val="000000"/>
        </w:rPr>
        <w:t xml:space="preserve">. Условия передачи муниципального имущества в доверительное управление определяются постановлением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12.3.</w:t>
      </w:r>
      <w:r w:rsidRPr="00F744EF">
        <w:rPr>
          <w:rFonts w:ascii="Times New Roman" w:eastAsia="Times New Roman" w:hAnsi="Times New Roman" w:cs="Times New Roman"/>
          <w:color w:val="000000"/>
        </w:rPr>
        <w:t xml:space="preserve"> При передаче муниципального имущества в доверительное управление учредителем доверительного управления выступает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Передача осуществляется путем заключения договора доверительного управления муниципальным имуществом.</w:t>
      </w:r>
    </w:p>
    <w:p w:rsidR="00533C9E"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12.4.</w:t>
      </w:r>
      <w:r w:rsidRPr="00F744EF">
        <w:rPr>
          <w:rFonts w:ascii="Times New Roman" w:eastAsia="Times New Roman" w:hAnsi="Times New Roman" w:cs="Times New Roman"/>
          <w:color w:val="000000"/>
        </w:rPr>
        <w:t> Договор доверительного управления муниципальным недвижимым имуществом подлежит государственной регистрации в порядке, установленном федеральным законодательством, при этом расходы по осуществлению государственной регистрации несет доверительный управляющий.</w:t>
      </w:r>
    </w:p>
    <w:p w:rsidR="00533C9E" w:rsidRPr="00F744EF" w:rsidRDefault="00533C9E" w:rsidP="00533C9E">
      <w:pPr>
        <w:spacing w:after="0" w:line="240" w:lineRule="auto"/>
        <w:jc w:val="both"/>
        <w:rPr>
          <w:rFonts w:ascii="Times New Roman" w:eastAsia="Times New Roman" w:hAnsi="Times New Roman" w:cs="Times New Roman"/>
          <w:color w:val="000000"/>
        </w:rPr>
      </w:pP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 Порядок и условия приватизации муниципального имущества</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13.1</w:t>
      </w:r>
      <w:r w:rsidRPr="00F744EF">
        <w:rPr>
          <w:rFonts w:ascii="Times New Roman" w:eastAsia="Times New Roman" w:hAnsi="Times New Roman" w:cs="Times New Roman"/>
          <w:color w:val="000000"/>
        </w:rPr>
        <w:t>. Приватизация объектов муниципальной собственности осуществляется в соответствии с законодательством Российской Федерации и Саратовской области о приватизации, нормативными правовыми актами органов местного самоуправления и настоящим Положением.</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13.2</w:t>
      </w:r>
      <w:r w:rsidRPr="00F744EF">
        <w:rPr>
          <w:rFonts w:ascii="Times New Roman" w:eastAsia="Times New Roman" w:hAnsi="Times New Roman" w:cs="Times New Roman"/>
          <w:color w:val="000000"/>
        </w:rPr>
        <w:t xml:space="preserve">. Приватизации подлежат объекты, находящиеся в муниципальной собственности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и включенные в прогнозный план (программу) приватизации (далее – прогнозный план).</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lastRenderedPageBreak/>
        <w:t>13.3.</w:t>
      </w:r>
      <w:r w:rsidRPr="00F744EF">
        <w:rPr>
          <w:rFonts w:ascii="Times New Roman" w:eastAsia="Times New Roman" w:hAnsi="Times New Roman" w:cs="Times New Roman"/>
          <w:color w:val="000000"/>
        </w:rPr>
        <w:t xml:space="preserve"> Разработку проекта прогнозного плана осуществляет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в срок до 31 декабря года, предшествующего году реализации данного плана.</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Муниципальные унитарные предприятия, акционерные общества, акции которых находятся в муниципальной собственности, иные юридические лица и граждане вправе направлять в Администрацию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свои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и иного муниципального имущес</w:t>
      </w:r>
      <w:r>
        <w:rPr>
          <w:rFonts w:ascii="Times New Roman" w:eastAsia="Times New Roman" w:hAnsi="Times New Roman" w:cs="Times New Roman"/>
          <w:color w:val="000000"/>
        </w:rPr>
        <w:t>тва в течение финансового года.</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13.4.</w:t>
      </w:r>
      <w:r w:rsidRPr="00F744EF">
        <w:rPr>
          <w:rFonts w:ascii="Times New Roman" w:eastAsia="Times New Roman" w:hAnsi="Times New Roman" w:cs="Times New Roman"/>
          <w:color w:val="000000"/>
        </w:rPr>
        <w:t> В прогнозном плане указываются характеристики муниципального имущества, которое планируется приватизировать, и предполагаемые сроки приватизации.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13.5</w:t>
      </w:r>
      <w:r w:rsidRPr="00F744EF">
        <w:rPr>
          <w:rFonts w:ascii="Times New Roman" w:eastAsia="Times New Roman" w:hAnsi="Times New Roman" w:cs="Times New Roman"/>
          <w:color w:val="000000"/>
        </w:rPr>
        <w:t xml:space="preserve">. Прогнозный план утверждается постановлением Администрацией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 xml:space="preserve">Прогнозный план может быть изменен или дополнен постановлением Администрацией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13.6</w:t>
      </w:r>
      <w:r w:rsidRPr="00F744EF">
        <w:rPr>
          <w:rFonts w:ascii="Times New Roman" w:eastAsia="Times New Roman" w:hAnsi="Times New Roman" w:cs="Times New Roman"/>
          <w:color w:val="000000"/>
        </w:rPr>
        <w:t>. Срок приватизации муниципального имущества, находящегося в стадии приватизации и не реализованного в текущем году, переносится на следующий год без дополнительного</w:t>
      </w:r>
      <w:r w:rsidRPr="00F744EF">
        <w:rPr>
          <w:rFonts w:ascii="Times New Roman" w:eastAsia="Times New Roman" w:hAnsi="Times New Roman" w:cs="Times New Roman"/>
          <w:i/>
          <w:iCs/>
          <w:color w:val="000000"/>
        </w:rPr>
        <w:t> </w:t>
      </w:r>
      <w:r w:rsidRPr="00F744EF">
        <w:rPr>
          <w:rFonts w:ascii="Times New Roman" w:eastAsia="Times New Roman" w:hAnsi="Times New Roman" w:cs="Times New Roman"/>
          <w:color w:val="000000"/>
        </w:rPr>
        <w:t xml:space="preserve">постановления Администрации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13.7.</w:t>
      </w:r>
      <w:r w:rsidRPr="00F744EF">
        <w:rPr>
          <w:rFonts w:ascii="Times New Roman" w:eastAsia="Times New Roman" w:hAnsi="Times New Roman" w:cs="Times New Roman"/>
          <w:color w:val="000000"/>
        </w:rPr>
        <w:t> Прогнозный план, изменения и дополнения в него подлежат официальному опубликованию в официальных периодических печатных изданиях, в которых публикуются муниципальные правовые акты муниципального образования.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13.8</w:t>
      </w:r>
      <w:r w:rsidRPr="00F744EF">
        <w:rPr>
          <w:rFonts w:ascii="Times New Roman" w:eastAsia="Times New Roman" w:hAnsi="Times New Roman" w:cs="Times New Roman"/>
          <w:color w:val="000000"/>
        </w:rPr>
        <w:t xml:space="preserve">. Решение о приватизации муниципального имущества в соответствии с прогнозным принимает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путем принят</w:t>
      </w:r>
      <w:r>
        <w:rPr>
          <w:rFonts w:ascii="Times New Roman" w:eastAsia="Times New Roman" w:hAnsi="Times New Roman" w:cs="Times New Roman"/>
          <w:color w:val="000000"/>
        </w:rPr>
        <w:t>ия постановления Администрации.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13.9</w:t>
      </w:r>
      <w:r w:rsidRPr="00F744EF">
        <w:rPr>
          <w:rFonts w:ascii="Times New Roman" w:eastAsia="Times New Roman" w:hAnsi="Times New Roman" w:cs="Times New Roman"/>
          <w:color w:val="000000"/>
        </w:rPr>
        <w:t>. Информация о приватизации муниципального имущества подлежит размещению на официальном сайте Администрации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13.10</w:t>
      </w:r>
      <w:r w:rsidRPr="00F744EF">
        <w:rPr>
          <w:rFonts w:ascii="Times New Roman" w:eastAsia="Times New Roman" w:hAnsi="Times New Roman" w:cs="Times New Roman"/>
          <w:color w:val="000000"/>
        </w:rPr>
        <w:t>. Используются следующие способы приватизации муниципального имущества:</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1) преобразование муниципального унитарного предприятия в акционерное общество или в общество с ограниченной ответственностью;</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2) продажа муниципального имущества на аукционе;</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3) продажа акций акционерных обществ на специализированном аукционе;</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4) продажа муниципального имущества на конкурсе;</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5) продажа муниципального имущества посредством публичного предложения;</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6) продажа муниципального имущества без объявления цены;</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7) внесение государственного или муниципального имущества в качестве вклада в уставные капиталы акционерных обществ;</w:t>
      </w:r>
    </w:p>
    <w:p w:rsidR="00533C9E" w:rsidRPr="00F744EF" w:rsidRDefault="00533C9E" w:rsidP="00533C9E">
      <w:pPr>
        <w:spacing w:after="0" w:line="240" w:lineRule="auto"/>
        <w:ind w:firstLine="709"/>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8) продажа акций акционерных обществ по результ</w:t>
      </w:r>
      <w:r>
        <w:rPr>
          <w:rFonts w:ascii="Times New Roman" w:eastAsia="Times New Roman" w:hAnsi="Times New Roman" w:cs="Times New Roman"/>
          <w:color w:val="000000"/>
        </w:rPr>
        <w:t>атам доверительного управления.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13.11</w:t>
      </w:r>
      <w:r w:rsidRPr="00F744EF">
        <w:rPr>
          <w:rFonts w:ascii="Times New Roman" w:eastAsia="Times New Roman" w:hAnsi="Times New Roman" w:cs="Times New Roman"/>
          <w:color w:val="000000"/>
        </w:rPr>
        <w:t>.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13.12</w:t>
      </w:r>
      <w:r w:rsidRPr="00F744EF">
        <w:rPr>
          <w:rFonts w:ascii="Times New Roman" w:eastAsia="Times New Roman" w:hAnsi="Times New Roman" w:cs="Times New Roman"/>
          <w:color w:val="000000"/>
        </w:rPr>
        <w:t>. Продажа государственного или муниципального имущества </w:t>
      </w:r>
      <w:hyperlink r:id="rId14" w:history="1">
        <w:r w:rsidRPr="00F744EF">
          <w:rPr>
            <w:rFonts w:ascii="Times New Roman" w:eastAsia="Times New Roman" w:hAnsi="Times New Roman" w:cs="Times New Roman"/>
            <w:color w:val="000000"/>
          </w:rPr>
          <w:t>без объявления цены</w:t>
        </w:r>
      </w:hyperlink>
      <w:r w:rsidRPr="00F744EF">
        <w:rPr>
          <w:rFonts w:ascii="Times New Roman" w:eastAsia="Times New Roman" w:hAnsi="Times New Roman" w:cs="Times New Roman"/>
          <w:color w:val="000000"/>
        </w:rPr>
        <w:t> осуществляется, если продажа этого имущества посредством публичного предложения не состоялась.</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13.13.</w:t>
      </w:r>
      <w:r w:rsidRPr="00F744EF">
        <w:rPr>
          <w:rFonts w:ascii="Times New Roman" w:eastAsia="Times New Roman" w:hAnsi="Times New Roman" w:cs="Times New Roman"/>
          <w:color w:val="000000"/>
        </w:rPr>
        <w:t xml:space="preserve"> От имени муниципального образования организацию и проведение приватизации муниципального имущества осуществляет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13.14.</w:t>
      </w:r>
      <w:r w:rsidRPr="00F744EF">
        <w:rPr>
          <w:rFonts w:ascii="Times New Roman" w:eastAsia="Times New Roman" w:hAnsi="Times New Roman" w:cs="Times New Roman"/>
          <w:color w:val="000000"/>
        </w:rPr>
        <w:t xml:space="preserve"> При продаже муниципального имущества на аукционе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назначает уполномоченного представителя и аукцион</w:t>
      </w:r>
      <w:r>
        <w:rPr>
          <w:rFonts w:ascii="Times New Roman" w:eastAsia="Times New Roman" w:hAnsi="Times New Roman" w:cs="Times New Roman"/>
          <w:color w:val="000000"/>
        </w:rPr>
        <w:t>иста из числа своих работников.</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13.15</w:t>
      </w:r>
      <w:r w:rsidRPr="00F744EF">
        <w:rPr>
          <w:rFonts w:ascii="Times New Roman" w:eastAsia="Times New Roman" w:hAnsi="Times New Roman" w:cs="Times New Roman"/>
          <w:color w:val="000000"/>
        </w:rPr>
        <w:t>. Доходы от приватизации объектов муниципальной собственности поступают в бюджет</w:t>
      </w:r>
      <w:r w:rsidRPr="00F744EF">
        <w:rPr>
          <w:rFonts w:ascii="Times New Roman" w:eastAsia="Times New Roman" w:hAnsi="Times New Roman" w:cs="Times New Roman"/>
          <w:i/>
          <w:iCs/>
          <w:color w:val="000000"/>
        </w:rPr>
        <w:t>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lastRenderedPageBreak/>
        <w:t>13.16</w:t>
      </w:r>
      <w:r w:rsidRPr="00F744EF">
        <w:rPr>
          <w:rFonts w:ascii="Times New Roman" w:eastAsia="Times New Roman" w:hAnsi="Times New Roman" w:cs="Times New Roman"/>
          <w:color w:val="000000"/>
        </w:rPr>
        <w:t xml:space="preserve">. Администрация </w:t>
      </w:r>
      <w:r>
        <w:rPr>
          <w:rFonts w:ascii="Times New Roman" w:eastAsia="Times New Roman" w:hAnsi="Times New Roman" w:cs="Times New Roman"/>
          <w:color w:val="000000"/>
        </w:rPr>
        <w:t>Молодежного муниципального образования</w:t>
      </w:r>
      <w:r w:rsidRPr="00F744EF">
        <w:rPr>
          <w:rFonts w:ascii="Times New Roman" w:eastAsia="Times New Roman" w:hAnsi="Times New Roman" w:cs="Times New Roman"/>
          <w:color w:val="000000"/>
        </w:rPr>
        <w:t xml:space="preserve"> в срок до 1 марта года, следующего за отчетным, представляет Совету отчет о выполнении прогнозного плана за прошедший год</w:t>
      </w:r>
      <w:r w:rsidRPr="00F744EF">
        <w:rPr>
          <w:rFonts w:ascii="Times New Roman" w:eastAsia="Times New Roman" w:hAnsi="Times New Roman" w:cs="Times New Roman"/>
          <w:i/>
          <w:iCs/>
          <w:color w:val="000000"/>
        </w:rPr>
        <w:t>.</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Отчет о выполнении прогнозного плана за прошедший год содержит перечень приватизированных в прошедшем году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13.17</w:t>
      </w:r>
      <w:r w:rsidRPr="00DB393A">
        <w:rPr>
          <w:rFonts w:ascii="Times New Roman" w:eastAsia="Times New Roman" w:hAnsi="Times New Roman" w:cs="Times New Roman"/>
          <w:color w:val="000000"/>
        </w:rPr>
        <w:t>. Для участия в конкурсе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rsidR="00533C9E" w:rsidRPr="00F744EF" w:rsidRDefault="00533C9E" w:rsidP="00533C9E">
      <w:pPr>
        <w:shd w:val="clear" w:color="auto" w:fill="FFFFFF"/>
        <w:spacing w:after="0" w:line="240" w:lineRule="auto"/>
        <w:ind w:firstLine="708"/>
        <w:jc w:val="both"/>
        <w:rPr>
          <w:rFonts w:ascii="Times New Roman" w:eastAsia="Times New Roman" w:hAnsi="Times New Roman" w:cs="Times New Roman"/>
          <w:color w:val="000000"/>
        </w:rPr>
      </w:pPr>
      <w:r w:rsidRPr="00F744EF">
        <w:rPr>
          <w:rFonts w:ascii="Times New Roman" w:eastAsia="Times New Roman" w:hAnsi="Times New Roman" w:cs="Times New Roman"/>
          <w:color w:val="000000"/>
        </w:rPr>
        <w:t>Для участия в продаже имущества на аукционе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533C9E" w:rsidRDefault="00533C9E" w:rsidP="00533C9E">
      <w:pPr>
        <w:spacing w:after="0" w:line="240" w:lineRule="auto"/>
        <w:ind w:firstLine="720"/>
        <w:jc w:val="both"/>
        <w:rPr>
          <w:rFonts w:ascii="Times New Roman" w:eastAsia="Times New Roman" w:hAnsi="Times New Roman" w:cs="Times New Roman"/>
          <w:color w:val="000000"/>
          <w:shd w:val="clear" w:color="auto" w:fill="F0F0F0"/>
        </w:rPr>
      </w:pPr>
      <w:r w:rsidRPr="00F744EF">
        <w:rPr>
          <w:rFonts w:ascii="Times New Roman" w:eastAsia="Times New Roman" w:hAnsi="Times New Roman" w:cs="Times New Roman"/>
          <w:color w:val="000000"/>
          <w:shd w:val="clear" w:color="auto" w:fill="F0F0F0"/>
        </w:rPr>
        <w:t> </w:t>
      </w:r>
      <w:r w:rsidRPr="00DB393A">
        <w:rPr>
          <w:rFonts w:ascii="Times New Roman" w:eastAsia="Times New Roman" w:hAnsi="Times New Roman" w:cs="Times New Roman"/>
          <w:color w:val="000000"/>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rsidR="00533C9E" w:rsidRPr="00F744EF" w:rsidRDefault="00533C9E" w:rsidP="00533C9E">
      <w:pPr>
        <w:spacing w:after="0" w:line="240" w:lineRule="auto"/>
        <w:ind w:firstLine="720"/>
        <w:jc w:val="both"/>
        <w:rPr>
          <w:rFonts w:ascii="Times New Roman" w:eastAsia="Times New Roman" w:hAnsi="Times New Roman" w:cs="Times New Roman"/>
          <w:color w:val="000000"/>
        </w:rPr>
      </w:pPr>
    </w:p>
    <w:p w:rsidR="00533C9E" w:rsidRPr="00F744EF" w:rsidRDefault="00533C9E" w:rsidP="00533C9E">
      <w:pPr>
        <w:spacing w:after="0" w:line="240" w:lineRule="auto"/>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14. Оценка объектов муниципальной собственности</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14.1</w:t>
      </w:r>
      <w:r w:rsidRPr="00F744EF">
        <w:rPr>
          <w:rFonts w:ascii="Times New Roman" w:eastAsia="Times New Roman" w:hAnsi="Times New Roman" w:cs="Times New Roman"/>
          <w:color w:val="000000"/>
        </w:rPr>
        <w:t>. Продажа и иное отчуждение объектов муниципальной собственности осуществляется по рыночной стоимости. Передача в аренду, доверительное управление, в залог муниципального имущества осуществляется по рыночной стоимости в случаях, предусмотренных нормативными правовыми актами Российской Федерации, Саратовской области, органов местного самоуправления.</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14.2.</w:t>
      </w:r>
      <w:r w:rsidRPr="00F744EF">
        <w:rPr>
          <w:rFonts w:ascii="Times New Roman" w:eastAsia="Times New Roman" w:hAnsi="Times New Roman" w:cs="Times New Roman"/>
          <w:color w:val="000000"/>
        </w:rPr>
        <w:t> Оценка объектов муниципальной собственности осуществляется в случаях и в порядке, установленных нормативными правовыми актами Российской Федерации, Саратовской области, органов местного самоуправления, регулирующими оценочную деятельность, земельные отношения, приватизацию.</w:t>
      </w:r>
    </w:p>
    <w:p w:rsidR="00533C9E"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14.3.</w:t>
      </w:r>
      <w:r w:rsidRPr="00F744EF">
        <w:rPr>
          <w:rFonts w:ascii="Times New Roman" w:eastAsia="Times New Roman" w:hAnsi="Times New Roman" w:cs="Times New Roman"/>
          <w:color w:val="000000"/>
        </w:rPr>
        <w:t> Оценка производится независимыми оценщиками в порядке, установленном законодательством об оценочной деятельности.</w:t>
      </w:r>
    </w:p>
    <w:p w:rsidR="00533C9E" w:rsidRPr="00F744EF" w:rsidRDefault="00533C9E" w:rsidP="00533C9E">
      <w:pPr>
        <w:spacing w:after="0" w:line="240" w:lineRule="auto"/>
        <w:jc w:val="both"/>
        <w:rPr>
          <w:rFonts w:ascii="Times New Roman" w:eastAsia="Times New Roman" w:hAnsi="Times New Roman" w:cs="Times New Roman"/>
          <w:color w:val="000000"/>
        </w:rPr>
      </w:pP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15. Управление и распоряжение земельными участками</w:t>
      </w: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Молодежного муниципального образования</w:t>
      </w:r>
    </w:p>
    <w:p w:rsidR="00533C9E"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15.1.</w:t>
      </w:r>
      <w:r w:rsidRPr="00F744EF">
        <w:rPr>
          <w:rFonts w:ascii="Times New Roman" w:eastAsia="Times New Roman" w:hAnsi="Times New Roman" w:cs="Times New Roman"/>
          <w:color w:val="000000"/>
        </w:rPr>
        <w:t> Управление и распоряжение земельными участками, находящимися в муниципальной собственности, а также земельными участками в границах муниципального образования, государственная собственность на которые не разграничена, осуществляется в порядке, установленном действующим законодательством.</w:t>
      </w:r>
    </w:p>
    <w:p w:rsidR="00533C9E" w:rsidRPr="00F744EF" w:rsidRDefault="00533C9E" w:rsidP="00533C9E">
      <w:pPr>
        <w:spacing w:after="0" w:line="240" w:lineRule="auto"/>
        <w:jc w:val="both"/>
        <w:rPr>
          <w:rFonts w:ascii="Times New Roman" w:eastAsia="Times New Roman" w:hAnsi="Times New Roman" w:cs="Times New Roman"/>
          <w:color w:val="000000"/>
        </w:rPr>
      </w:pPr>
    </w:p>
    <w:p w:rsidR="00533C9E" w:rsidRPr="00F744EF" w:rsidRDefault="00533C9E" w:rsidP="00533C9E">
      <w:pPr>
        <w:spacing w:after="0" w:line="240" w:lineRule="auto"/>
        <w:ind w:firstLine="720"/>
        <w:jc w:val="center"/>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16. Заключительные положения</w:t>
      </w:r>
      <w:r w:rsidRPr="00F744EF">
        <w:rPr>
          <w:rFonts w:ascii="Times New Roman" w:eastAsia="Times New Roman" w:hAnsi="Times New Roman" w:cs="Times New Roman"/>
          <w:color w:val="000000"/>
        </w:rPr>
        <w:t>.</w:t>
      </w:r>
    </w:p>
    <w:p w:rsidR="00533C9E" w:rsidRPr="00F744EF"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16.1.</w:t>
      </w:r>
      <w:r w:rsidRPr="00F744EF">
        <w:rPr>
          <w:rFonts w:ascii="Times New Roman" w:eastAsia="Times New Roman" w:hAnsi="Times New Roman" w:cs="Times New Roman"/>
          <w:color w:val="000000"/>
        </w:rPr>
        <w:t> Правовые акты органов местного самоуправления приводятся в соответствие с настоящим Положением. До приведения правовых актов органов местного самоуправления в соответствие с настоящим Положением они применяются в части, не противоречащей настоящему Положению.</w:t>
      </w:r>
    </w:p>
    <w:p w:rsidR="00533C9E" w:rsidRPr="00066D9E" w:rsidRDefault="00533C9E" w:rsidP="00533C9E">
      <w:pPr>
        <w:spacing w:after="0" w:line="240" w:lineRule="auto"/>
        <w:jc w:val="both"/>
        <w:rPr>
          <w:rFonts w:ascii="Times New Roman" w:eastAsia="Times New Roman" w:hAnsi="Times New Roman" w:cs="Times New Roman"/>
          <w:color w:val="000000"/>
        </w:rPr>
      </w:pPr>
      <w:r w:rsidRPr="00F744EF">
        <w:rPr>
          <w:rFonts w:ascii="Times New Roman" w:eastAsia="Times New Roman" w:hAnsi="Times New Roman" w:cs="Times New Roman"/>
          <w:b/>
          <w:bCs/>
          <w:color w:val="000000"/>
        </w:rPr>
        <w:t>16.2</w:t>
      </w:r>
      <w:r w:rsidRPr="00F744EF">
        <w:rPr>
          <w:rFonts w:ascii="Times New Roman" w:eastAsia="Times New Roman" w:hAnsi="Times New Roman" w:cs="Times New Roman"/>
          <w:color w:val="000000"/>
        </w:rPr>
        <w:t>. Настоящее Положение подлежит официальному обнародованию.</w:t>
      </w:r>
    </w:p>
    <w:p w:rsidR="00CA13FF" w:rsidRDefault="00CA13FF"/>
    <w:sectPr w:rsidR="00CA1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7E"/>
    <w:rsid w:val="00533C9E"/>
    <w:rsid w:val="0079347E"/>
    <w:rsid w:val="00CA1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88A2F-F68D-4CAA-84FD-1219EFBE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D17B84E-B90F-4E44-929B-50BE2DACF201" TargetMode="External"/><Relationship Id="rId13" Type="http://schemas.openxmlformats.org/officeDocument/2006/relationships/hyperlink" Target="http://rnla-service.scli.ru:8080/rnla-links/ws/content/act/"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3C2BAA8F-7898-4A57-9CAB-DE5D468D9EB9" TargetMode="External"/><Relationship Id="rId12" Type="http://schemas.openxmlformats.org/officeDocument/2006/relationships/hyperlink" Target="http://rnla-service.scli.ru:8080/rnla-links/ws/content/ac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11" Type="http://schemas.openxmlformats.org/officeDocument/2006/relationships/hyperlink" Target="http://rnla-service.scli.ru:8080/rnla-links/ws/content/act/" TargetMode="External"/><Relationship Id="rId5" Type="http://schemas.openxmlformats.org/officeDocument/2006/relationships/hyperlink" Target="http://rnla-service.scli.ru:8080/rnla-links/ws/content/act/" TargetMode="External"/><Relationship Id="rId15" Type="http://schemas.openxmlformats.org/officeDocument/2006/relationships/fontTable" Target="fontTable.xml"/><Relationship Id="rId10" Type="http://schemas.openxmlformats.org/officeDocument/2006/relationships/hyperlink" Target="https://pravo-search.minjust.ru/bigs/showDocument.html?id=BD17B84E-B90F-4E44-929B-50BE2DACF201" TargetMode="External"/><Relationship Id="rId4" Type="http://schemas.openxmlformats.org/officeDocument/2006/relationships/hyperlink" Target="http://rnla-service.scli.ru:8080/rnla-links/ws/content/act/" TargetMode="External"/><Relationship Id="rId9" Type="http://schemas.openxmlformats.org/officeDocument/2006/relationships/hyperlink" Target="https://pravo-search.minjust.ru/bigs/showDocument.html?id=BD17B84E-B90F-4E44-929B-50BE2DACF201" TargetMode="External"/><Relationship Id="rId14" Type="http://schemas.openxmlformats.org/officeDocument/2006/relationships/hyperlink" Target="http://rnla-service.scli.ru:8080/rnla-links/ws/conte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7936</Words>
  <Characters>45240</Characters>
  <Application>Microsoft Office Word</Application>
  <DocSecurity>0</DocSecurity>
  <Lines>377</Lines>
  <Paragraphs>106</Paragraphs>
  <ScaleCrop>false</ScaleCrop>
  <Company>SPecialiST RePack</Company>
  <LinksUpToDate>false</LinksUpToDate>
  <CharactersWithSpaces>53070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Azerty</dc:creator>
  <cp:keywords/>
  <dc:description/>
  <cp:lastModifiedBy>Azerty</cp:lastModifiedBy>
  <cp:revision>2</cp:revision>
  <dcterms:created xsi:type="dcterms:W3CDTF">2024-10-31T11:35:00Z</dcterms:created>
  <dcterms:modified xsi:type="dcterms:W3CDTF">2024-10-31T11:36:00Z</dcterms:modified>
</cp:coreProperties>
</file>