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8" w:rsidRPr="00356737" w:rsidRDefault="008A3E48" w:rsidP="008A3E48">
      <w:pPr>
        <w:jc w:val="center"/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АДМИНИСТРАЦИЯ </w:t>
      </w:r>
    </w:p>
    <w:p w:rsidR="008A3E48" w:rsidRPr="00356737" w:rsidRDefault="008A3E48" w:rsidP="008A3E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МОЛОДЁЖНОГО  МУНИЦИПАЛЬНОГО </w:t>
      </w:r>
      <w:r w:rsidRPr="00356737">
        <w:rPr>
          <w:b/>
          <w:sz w:val="24"/>
          <w:szCs w:val="24"/>
        </w:rPr>
        <w:t>ОБРАЗОВАНИЯ  ПЕРЕЛЮБСКОГО  МУНИЦИПАЛЬНОГО РАЙОНА САРАТОВСКОЙ ОБЛАСТИ</w:t>
      </w:r>
    </w:p>
    <w:p w:rsidR="008A3E48" w:rsidRPr="00356737" w:rsidRDefault="008A3E48" w:rsidP="008A3E48">
      <w:pPr>
        <w:jc w:val="center"/>
        <w:rPr>
          <w:sz w:val="24"/>
          <w:szCs w:val="24"/>
        </w:rPr>
      </w:pPr>
    </w:p>
    <w:p w:rsidR="008A3E48" w:rsidRPr="00356737" w:rsidRDefault="008A3E48" w:rsidP="008A3E48">
      <w:pPr>
        <w:jc w:val="center"/>
        <w:rPr>
          <w:b/>
          <w:sz w:val="24"/>
          <w:szCs w:val="24"/>
        </w:rPr>
      </w:pPr>
      <w:proofErr w:type="gramStart"/>
      <w:r w:rsidRPr="00356737">
        <w:rPr>
          <w:b/>
          <w:sz w:val="24"/>
          <w:szCs w:val="24"/>
        </w:rPr>
        <w:t>П</w:t>
      </w:r>
      <w:proofErr w:type="gramEnd"/>
      <w:r w:rsidRPr="00356737">
        <w:rPr>
          <w:b/>
          <w:sz w:val="24"/>
          <w:szCs w:val="24"/>
        </w:rPr>
        <w:t xml:space="preserve"> О С Т А Н О В Л Е Н И Е</w:t>
      </w:r>
    </w:p>
    <w:p w:rsidR="008A3E48" w:rsidRPr="00356737" w:rsidRDefault="008A3E48" w:rsidP="008A3E48">
      <w:pPr>
        <w:rPr>
          <w:sz w:val="24"/>
          <w:szCs w:val="24"/>
        </w:rPr>
      </w:pPr>
    </w:p>
    <w:p w:rsidR="008A3E48" w:rsidRPr="00356737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от   01 июня  2018 года                     </w:t>
      </w:r>
      <w:r>
        <w:rPr>
          <w:b/>
          <w:sz w:val="24"/>
          <w:szCs w:val="24"/>
        </w:rPr>
        <w:t xml:space="preserve">                </w:t>
      </w:r>
      <w:r w:rsidRPr="00356737">
        <w:rPr>
          <w:b/>
          <w:sz w:val="24"/>
          <w:szCs w:val="24"/>
        </w:rPr>
        <w:t xml:space="preserve"> № 8                                </w:t>
      </w:r>
      <w:r>
        <w:rPr>
          <w:b/>
          <w:sz w:val="24"/>
          <w:szCs w:val="24"/>
        </w:rPr>
        <w:t xml:space="preserve">             </w:t>
      </w:r>
      <w:r w:rsidRPr="00356737">
        <w:rPr>
          <w:b/>
          <w:sz w:val="24"/>
          <w:szCs w:val="24"/>
        </w:rPr>
        <w:t xml:space="preserve">  п. </w:t>
      </w:r>
      <w:proofErr w:type="gramStart"/>
      <w:r w:rsidRPr="00356737">
        <w:rPr>
          <w:b/>
          <w:sz w:val="24"/>
          <w:szCs w:val="24"/>
        </w:rPr>
        <w:t>Молодёжный</w:t>
      </w:r>
      <w:proofErr w:type="gramEnd"/>
    </w:p>
    <w:p w:rsidR="008A3E48" w:rsidRPr="00356737" w:rsidRDefault="008A3E48" w:rsidP="008A3E48">
      <w:pPr>
        <w:rPr>
          <w:b/>
          <w:sz w:val="24"/>
          <w:szCs w:val="24"/>
        </w:rPr>
      </w:pPr>
    </w:p>
    <w:p w:rsidR="008A3E48" w:rsidRPr="00356737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О внесении изменений в постановление администрации</w:t>
      </w:r>
    </w:p>
    <w:p w:rsidR="008A3E48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Молодёжного МО от 11.04.2017 года № 9 «Об утверждении Порядка </w:t>
      </w:r>
    </w:p>
    <w:p w:rsidR="008A3E48" w:rsidRPr="00356737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формирования, утверждения и ведения планов закупок</w:t>
      </w:r>
    </w:p>
    <w:p w:rsidR="008A3E48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 xml:space="preserve">товаров, работ, услуг на обеспечение муниципальных нужд </w:t>
      </w:r>
    </w:p>
    <w:p w:rsidR="008A3E48" w:rsidRPr="00356737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Молодёжного  муниципального образования, в том числе</w:t>
      </w:r>
    </w:p>
    <w:p w:rsidR="008A3E48" w:rsidRPr="00356737" w:rsidRDefault="008A3E48" w:rsidP="008A3E48">
      <w:pPr>
        <w:rPr>
          <w:b/>
          <w:sz w:val="24"/>
          <w:szCs w:val="24"/>
        </w:rPr>
      </w:pPr>
      <w:r w:rsidRPr="00356737">
        <w:rPr>
          <w:b/>
          <w:sz w:val="24"/>
          <w:szCs w:val="24"/>
        </w:rPr>
        <w:t>казенных и подведомственных им учреждений»</w:t>
      </w:r>
    </w:p>
    <w:p w:rsidR="008A3E48" w:rsidRDefault="008A3E48" w:rsidP="008A3E48">
      <w:pPr>
        <w:rPr>
          <w:b/>
          <w:sz w:val="28"/>
          <w:szCs w:val="28"/>
        </w:rPr>
      </w:pPr>
    </w:p>
    <w:p w:rsidR="008A3E48" w:rsidRDefault="008A3E48" w:rsidP="008A3E48">
      <w:pPr>
        <w:ind w:firstLine="567"/>
        <w:jc w:val="both"/>
        <w:rPr>
          <w:sz w:val="24"/>
          <w:szCs w:val="24"/>
        </w:rPr>
      </w:pPr>
      <w:proofErr w:type="gramStart"/>
      <w:r w:rsidRPr="00476AC8">
        <w:rPr>
          <w:sz w:val="24"/>
          <w:szCs w:val="24"/>
        </w:rPr>
        <w:t>В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476AC8">
        <w:rPr>
          <w:sz w:val="24"/>
          <w:szCs w:val="24"/>
        </w:rPr>
        <w:t xml:space="preserve"> также </w:t>
      </w:r>
      <w:proofErr w:type="gramStart"/>
      <w:r w:rsidRPr="00476AC8">
        <w:rPr>
          <w:sz w:val="24"/>
          <w:szCs w:val="24"/>
        </w:rPr>
        <w:t>требованиях</w:t>
      </w:r>
      <w:proofErr w:type="gramEnd"/>
      <w:r w:rsidRPr="00476AC8">
        <w:rPr>
          <w:sz w:val="24"/>
          <w:szCs w:val="24"/>
        </w:rPr>
        <w:t xml:space="preserve"> к форме планов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73)</w:t>
      </w:r>
      <w:r w:rsidRPr="00476AC8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Молодёжного</w:t>
      </w:r>
      <w:r w:rsidRPr="00476AC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476AC8">
        <w:rPr>
          <w:sz w:val="24"/>
          <w:szCs w:val="24"/>
        </w:rPr>
        <w:t xml:space="preserve"> </w:t>
      </w:r>
    </w:p>
    <w:p w:rsidR="008A3E48" w:rsidRDefault="008A3E48" w:rsidP="008A3E48">
      <w:pPr>
        <w:jc w:val="both"/>
        <w:rPr>
          <w:sz w:val="24"/>
          <w:szCs w:val="24"/>
        </w:rPr>
      </w:pPr>
    </w:p>
    <w:p w:rsidR="008A3E48" w:rsidRPr="00911EA0" w:rsidRDefault="008A3E48" w:rsidP="008A3E48">
      <w:pPr>
        <w:jc w:val="both"/>
        <w:rPr>
          <w:b/>
          <w:sz w:val="24"/>
          <w:szCs w:val="24"/>
        </w:rPr>
      </w:pPr>
      <w:r w:rsidRPr="00911EA0">
        <w:rPr>
          <w:b/>
          <w:sz w:val="24"/>
          <w:szCs w:val="24"/>
        </w:rPr>
        <w:t>ПОСТАНОВЛЯЕТ:</w:t>
      </w:r>
    </w:p>
    <w:p w:rsidR="008A3E48" w:rsidRDefault="008A3E48" w:rsidP="008A3E48">
      <w:pPr>
        <w:rPr>
          <w:b/>
          <w:sz w:val="28"/>
          <w:szCs w:val="28"/>
        </w:rPr>
      </w:pPr>
    </w:p>
    <w:p w:rsidR="008A3E48" w:rsidRPr="00356737" w:rsidRDefault="008A3E48" w:rsidP="008A3E48">
      <w:pPr>
        <w:rPr>
          <w:sz w:val="24"/>
          <w:szCs w:val="24"/>
        </w:rPr>
      </w:pPr>
      <w:r w:rsidRPr="00356737">
        <w:rPr>
          <w:sz w:val="24"/>
          <w:szCs w:val="24"/>
        </w:rPr>
        <w:t>1. внести в постановление администрации Молодёжного МО от 11.04.2017 года № 9 «Об утверждении Порядка формирования, утверждения и ведения планов закупок товаров, работ, услуг на обеспечение муниципальных нужд Молодёжного  муниципального образования, в том числе казенных и подведомственных им учреждений» следующие изменения:</w:t>
      </w:r>
    </w:p>
    <w:p w:rsidR="008A3E48" w:rsidRPr="00356737" w:rsidRDefault="008A3E48" w:rsidP="008A3E48">
      <w:pPr>
        <w:rPr>
          <w:sz w:val="24"/>
          <w:szCs w:val="24"/>
        </w:rPr>
      </w:pPr>
    </w:p>
    <w:p w:rsidR="008A3E48" w:rsidRPr="00356737" w:rsidRDefault="008A3E48" w:rsidP="008A3E48">
      <w:pPr>
        <w:rPr>
          <w:sz w:val="24"/>
          <w:szCs w:val="24"/>
        </w:rPr>
      </w:pPr>
      <w:r w:rsidRPr="00356737">
        <w:rPr>
          <w:sz w:val="24"/>
          <w:szCs w:val="24"/>
        </w:rPr>
        <w:t xml:space="preserve">   -  </w:t>
      </w:r>
      <w:r w:rsidRPr="000C4DA1">
        <w:rPr>
          <w:b/>
          <w:sz w:val="24"/>
          <w:szCs w:val="24"/>
        </w:rPr>
        <w:t>пункт 1 «Порядка формирования, утверждения и ведения планов закупок на обеспечение муниципальных нужд Молодёжного муниципального образования, в том числе казенных и подведомственных им учреждений» (далее Порядок)  дополнить подпунктом 1.1</w:t>
      </w:r>
      <w:r w:rsidRPr="00356737">
        <w:rPr>
          <w:sz w:val="24"/>
          <w:szCs w:val="24"/>
        </w:rPr>
        <w:t xml:space="preserve"> следующего содержания: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356737">
        <w:rPr>
          <w:color w:val="333333"/>
          <w:sz w:val="24"/>
          <w:szCs w:val="24"/>
        </w:rPr>
        <w:t>«</w:t>
      </w:r>
      <w:r w:rsidRPr="00356737">
        <w:rPr>
          <w:rStyle w:val="blk"/>
          <w:sz w:val="24"/>
          <w:szCs w:val="24"/>
        </w:rPr>
        <w:t>1.1. В планы закупок включаются: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100141"/>
      <w:bookmarkEnd w:id="0"/>
      <w:r w:rsidRPr="00356737">
        <w:rPr>
          <w:rStyle w:val="blk"/>
          <w:sz w:val="24"/>
          <w:szCs w:val="24"/>
        </w:rPr>
        <w:t>1) идентификационный код закупки, определенный в соответствии со </w:t>
      </w:r>
      <w:hyperlink r:id="rId5" w:anchor="dst100256" w:history="1">
        <w:r w:rsidRPr="00356737">
          <w:rPr>
            <w:rStyle w:val="a4"/>
            <w:sz w:val="24"/>
            <w:szCs w:val="24"/>
          </w:rPr>
          <w:t>статьей 23</w:t>
        </w:r>
      </w:hyperlink>
      <w:r w:rsidRPr="00356737">
        <w:rPr>
          <w:rStyle w:val="blk"/>
          <w:sz w:val="24"/>
          <w:szCs w:val="24"/>
        </w:rPr>
        <w:t xml:space="preserve">  Федерального закона </w:t>
      </w:r>
      <w:r w:rsidRPr="00356737">
        <w:rPr>
          <w:sz w:val="24"/>
          <w:szCs w:val="24"/>
        </w:rPr>
        <w:t>№ 44-ФЗ от 05.04.2013 года «О контрактной системе в сфере закупок товаров, работ, услуг для обеспечения государственных и муниципальных нужд» (далее Федерального закона)</w:t>
      </w:r>
      <w:r w:rsidRPr="00356737">
        <w:rPr>
          <w:rStyle w:val="blk"/>
          <w:sz w:val="24"/>
          <w:szCs w:val="24"/>
        </w:rPr>
        <w:t>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" w:name="dst100142"/>
      <w:bookmarkEnd w:id="1"/>
      <w:r w:rsidRPr="00356737">
        <w:rPr>
          <w:rStyle w:val="blk"/>
          <w:sz w:val="24"/>
          <w:szCs w:val="24"/>
        </w:rPr>
        <w:t>2) цель осуществления закупки, определенная с учетом положений </w:t>
      </w:r>
      <w:hyperlink r:id="rId6" w:anchor="dst100111" w:history="1">
        <w:r w:rsidRPr="00356737">
          <w:rPr>
            <w:rStyle w:val="a4"/>
            <w:sz w:val="24"/>
            <w:szCs w:val="24"/>
          </w:rPr>
          <w:t>статьи 13</w:t>
        </w:r>
      </w:hyperlink>
      <w:r w:rsidRPr="00356737">
        <w:rPr>
          <w:rStyle w:val="blk"/>
          <w:sz w:val="24"/>
          <w:szCs w:val="24"/>
        </w:rPr>
        <w:t>  Федерального закона;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2" w:name="dst101694"/>
      <w:bookmarkEnd w:id="2"/>
      <w:r w:rsidRPr="00356737">
        <w:rPr>
          <w:rStyle w:val="blk"/>
          <w:sz w:val="24"/>
          <w:szCs w:val="24"/>
        </w:rPr>
        <w:t>3) наименование объекта и (или) наименования объектов закупки;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3" w:name="dst100144"/>
      <w:bookmarkEnd w:id="3"/>
      <w:r w:rsidRPr="00356737">
        <w:rPr>
          <w:rStyle w:val="blk"/>
          <w:sz w:val="24"/>
          <w:szCs w:val="24"/>
        </w:rPr>
        <w:t>4) объем финансового обеспечения для осуществления закупки;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4" w:name="dst100145"/>
      <w:bookmarkEnd w:id="4"/>
      <w:r w:rsidRPr="00356737">
        <w:rPr>
          <w:rStyle w:val="blk"/>
          <w:sz w:val="24"/>
          <w:szCs w:val="24"/>
        </w:rPr>
        <w:t>5) сроки (периодичность) осуществления планируемых закупок;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5" w:name="dst100146"/>
      <w:bookmarkEnd w:id="5"/>
      <w:r w:rsidRPr="00356737">
        <w:rPr>
          <w:rStyle w:val="blk"/>
          <w:sz w:val="24"/>
          <w:szCs w:val="24"/>
        </w:rPr>
        <w:t>6) обоснование закупки в соответствии со </w:t>
      </w:r>
      <w:hyperlink r:id="rId7" w:anchor="dst100163" w:history="1">
        <w:r w:rsidRPr="00356737">
          <w:rPr>
            <w:rStyle w:val="a4"/>
            <w:sz w:val="24"/>
            <w:szCs w:val="24"/>
          </w:rPr>
          <w:t>статьей 18</w:t>
        </w:r>
      </w:hyperlink>
      <w:r w:rsidRPr="00356737">
        <w:rPr>
          <w:rStyle w:val="blk"/>
          <w:sz w:val="24"/>
          <w:szCs w:val="24"/>
        </w:rPr>
        <w:t xml:space="preserve"> Федерального закона;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6" w:name="dst100147"/>
      <w:bookmarkEnd w:id="6"/>
      <w:proofErr w:type="gramStart"/>
      <w:r w:rsidRPr="00356737">
        <w:rPr>
          <w:rStyle w:val="blk"/>
          <w:sz w:val="24"/>
          <w:szCs w:val="24"/>
        </w:rPr>
        <w:t xml:space="preserve"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</w:t>
      </w:r>
      <w:r w:rsidRPr="00356737">
        <w:rPr>
          <w:rStyle w:val="blk"/>
          <w:sz w:val="24"/>
          <w:szCs w:val="24"/>
        </w:rPr>
        <w:lastRenderedPageBreak/>
        <w:t>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7" w:name="dst100148"/>
      <w:bookmarkEnd w:id="7"/>
      <w:r w:rsidRPr="00356737">
        <w:rPr>
          <w:rStyle w:val="blk"/>
          <w:sz w:val="24"/>
          <w:szCs w:val="24"/>
        </w:rPr>
        <w:t>8) информация об обязательном общественном обсуждении закупки товара, работы или услуги в соответствии со </w:t>
      </w:r>
      <w:hyperlink r:id="rId8" w:anchor="dst100184" w:history="1">
        <w:r w:rsidRPr="00356737">
          <w:rPr>
            <w:rStyle w:val="a4"/>
            <w:sz w:val="24"/>
            <w:szCs w:val="24"/>
          </w:rPr>
          <w:t>статьей 20</w:t>
        </w:r>
      </w:hyperlink>
      <w:r w:rsidRPr="00356737">
        <w:rPr>
          <w:rStyle w:val="blk"/>
          <w:sz w:val="24"/>
          <w:szCs w:val="24"/>
        </w:rPr>
        <w:t> Федерального закона»;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</w:p>
    <w:p w:rsidR="008A3E48" w:rsidRPr="00356737" w:rsidRDefault="008A3E48" w:rsidP="008A3E48">
      <w:pPr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     </w:t>
      </w:r>
      <w:r w:rsidRPr="00356737">
        <w:rPr>
          <w:sz w:val="24"/>
          <w:szCs w:val="24"/>
          <w:shd w:val="clear" w:color="auto" w:fill="FFFFFF"/>
        </w:rPr>
        <w:t xml:space="preserve">- </w:t>
      </w:r>
      <w:r w:rsidRPr="000C4DA1">
        <w:rPr>
          <w:b/>
          <w:sz w:val="24"/>
          <w:szCs w:val="24"/>
          <w:shd w:val="clear" w:color="auto" w:fill="FFFFFF"/>
        </w:rPr>
        <w:t xml:space="preserve">первый и второй абзац пункта 3.1. </w:t>
      </w:r>
      <w:r w:rsidRPr="000C4DA1">
        <w:rPr>
          <w:b/>
          <w:sz w:val="24"/>
          <w:szCs w:val="24"/>
        </w:rPr>
        <w:t>«Порядка формирования, утверждения и ведения планов закупок на обеспечение муниципальных нужд Молодёжного муниципального образования, в том числе казенных и подведомственных им учреждений»  издать в новой редакции</w:t>
      </w:r>
      <w:r w:rsidRPr="00356737">
        <w:rPr>
          <w:sz w:val="24"/>
          <w:szCs w:val="24"/>
        </w:rPr>
        <w:t>:</w:t>
      </w:r>
    </w:p>
    <w:p w:rsidR="008A3E48" w:rsidRPr="00356737" w:rsidRDefault="008A3E48" w:rsidP="008A3E48">
      <w:pPr>
        <w:rPr>
          <w:sz w:val="24"/>
          <w:szCs w:val="24"/>
        </w:rPr>
      </w:pPr>
      <w:r w:rsidRPr="00356737">
        <w:rPr>
          <w:sz w:val="24"/>
          <w:szCs w:val="24"/>
        </w:rPr>
        <w:t xml:space="preserve">         «государственные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8A3E48" w:rsidRPr="00356737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737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------------ Недействующая редакция{Консу" w:history="1">
        <w:r w:rsidRPr="00356737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356737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35673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56737">
        <w:rPr>
          <w:rFonts w:ascii="Times New Roman" w:hAnsi="Times New Roman" w:cs="Times New Roman"/>
          <w:sz w:val="24"/>
          <w:szCs w:val="24"/>
        </w:rPr>
        <w:t>;</w:t>
      </w:r>
    </w:p>
    <w:p w:rsidR="008A3E48" w:rsidRPr="00356737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48" w:rsidRPr="00356737" w:rsidRDefault="008A3E48" w:rsidP="008A3E48">
      <w:pPr>
        <w:rPr>
          <w:sz w:val="24"/>
          <w:szCs w:val="24"/>
        </w:rPr>
      </w:pPr>
      <w:r w:rsidRPr="00356737">
        <w:rPr>
          <w:sz w:val="24"/>
          <w:szCs w:val="24"/>
          <w:shd w:val="clear" w:color="auto" w:fill="FFFFFF"/>
        </w:rPr>
        <w:t xml:space="preserve">        - </w:t>
      </w:r>
      <w:r w:rsidRPr="000C4DA1">
        <w:rPr>
          <w:b/>
          <w:sz w:val="24"/>
          <w:szCs w:val="24"/>
          <w:shd w:val="clear" w:color="auto" w:fill="FFFFFF"/>
        </w:rPr>
        <w:t xml:space="preserve">первый и второй абзац пункта 3.2. </w:t>
      </w:r>
      <w:r w:rsidRPr="000C4DA1">
        <w:rPr>
          <w:b/>
          <w:sz w:val="24"/>
          <w:szCs w:val="24"/>
        </w:rPr>
        <w:t>«Порядка формирования, утверждения и ведения планов закупок на обеспечение муниципальных нужд Молодёжного муниципального образования, в том числе казенных и подведомственных им учреждений»  издать в новой редакции</w:t>
      </w:r>
      <w:r w:rsidRPr="00356737">
        <w:rPr>
          <w:sz w:val="24"/>
          <w:szCs w:val="24"/>
        </w:rPr>
        <w:t>:</w:t>
      </w:r>
    </w:p>
    <w:p w:rsidR="008A3E48" w:rsidRPr="00356737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7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6737">
        <w:rPr>
          <w:rFonts w:ascii="Times New Roman" w:hAnsi="Times New Roman" w:cs="Times New Roman"/>
          <w:sz w:val="24"/>
          <w:szCs w:val="24"/>
        </w:rPr>
        <w:t>«учреждения, указанные в пункте 2.2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  <w:proofErr w:type="gramEnd"/>
    </w:p>
    <w:p w:rsidR="008A3E48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737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3567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A3E48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 xml:space="preserve">- </w:t>
      </w:r>
      <w:r w:rsidRPr="000C4DA1">
        <w:rPr>
          <w:rStyle w:val="blk"/>
          <w:b/>
          <w:sz w:val="24"/>
          <w:szCs w:val="24"/>
        </w:rPr>
        <w:t xml:space="preserve">дополнить </w:t>
      </w:r>
      <w:r w:rsidRPr="000C4DA1">
        <w:rPr>
          <w:b/>
          <w:sz w:val="24"/>
          <w:szCs w:val="24"/>
        </w:rPr>
        <w:t>«Порядок формирования, утверждения и ведения планов закупок на обеспечение муниципальных нужд Молодёжного муниципального образования, в том числе казенных и подведомственных им учреждений» пунктом 11</w:t>
      </w:r>
      <w:r w:rsidRPr="00356737">
        <w:rPr>
          <w:sz w:val="24"/>
          <w:szCs w:val="24"/>
        </w:rPr>
        <w:t xml:space="preserve"> следующего содержания: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356737">
        <w:rPr>
          <w:sz w:val="24"/>
          <w:szCs w:val="24"/>
        </w:rPr>
        <w:t xml:space="preserve">«11. </w:t>
      </w:r>
      <w:r w:rsidRPr="00356737">
        <w:rPr>
          <w:sz w:val="24"/>
          <w:szCs w:val="24"/>
          <w:shd w:val="clear" w:color="auto" w:fill="FFFFFF"/>
        </w:rP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изданиях»;</w:t>
      </w:r>
    </w:p>
    <w:p w:rsidR="008A3E48" w:rsidRDefault="008A3E48" w:rsidP="008A3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E48" w:rsidRDefault="008A3E48" w:rsidP="008A3E48">
      <w:pPr>
        <w:pStyle w:val="a3"/>
        <w:spacing w:before="0" w:after="0"/>
        <w:rPr>
          <w:b/>
          <w:bCs/>
          <w:color w:val="000000"/>
          <w:u w:val="single"/>
        </w:rPr>
      </w:pPr>
      <w:r>
        <w:t xml:space="preserve">3. </w:t>
      </w:r>
      <w:r w:rsidRPr="008A65F4">
        <w:t>Данное постановление разместить на официальном сайте администрации</w:t>
      </w:r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proofErr w:type="spellStart"/>
      <w:r w:rsidRPr="00F83609">
        <w:rPr>
          <w:b/>
          <w:bCs/>
          <w:color w:val="000000"/>
          <w:u w:val="single"/>
          <w:lang w:val="en-US"/>
        </w:rPr>
        <w:t>perelyb</w:t>
      </w:r>
      <w:proofErr w:type="spellEnd"/>
      <w:r w:rsidRPr="00F83609">
        <w:rPr>
          <w:b/>
          <w:bCs/>
          <w:color w:val="000000"/>
          <w:u w:val="single"/>
        </w:rPr>
        <w:t>.</w:t>
      </w:r>
      <w:proofErr w:type="spellStart"/>
      <w:r w:rsidRPr="00F83609">
        <w:rPr>
          <w:b/>
          <w:bCs/>
          <w:color w:val="000000"/>
          <w:u w:val="single"/>
          <w:lang w:val="en-US"/>
        </w:rPr>
        <w:t>sarmo</w:t>
      </w:r>
      <w:proofErr w:type="spellEnd"/>
      <w:r w:rsidRPr="00F83609">
        <w:rPr>
          <w:b/>
          <w:bCs/>
          <w:color w:val="000000"/>
          <w:u w:val="single"/>
        </w:rPr>
        <w:t>.</w:t>
      </w:r>
      <w:proofErr w:type="spellStart"/>
      <w:r w:rsidRPr="00F83609">
        <w:rPr>
          <w:b/>
          <w:bCs/>
          <w:color w:val="000000"/>
          <w:u w:val="single"/>
          <w:lang w:val="en-US"/>
        </w:rPr>
        <w:t>ru</w:t>
      </w:r>
      <w:proofErr w:type="spellEnd"/>
      <w:r w:rsidRPr="00F83609">
        <w:rPr>
          <w:b/>
          <w:bCs/>
          <w:color w:val="000000"/>
          <w:u w:val="single"/>
        </w:rPr>
        <w:t>.</w:t>
      </w:r>
    </w:p>
    <w:p w:rsidR="008A3E48" w:rsidRPr="008A65F4" w:rsidRDefault="008A3E48" w:rsidP="008A3E48">
      <w:pPr>
        <w:pStyle w:val="a3"/>
        <w:spacing w:before="0" w:after="0"/>
        <w:rPr>
          <w:rFonts w:eastAsiaTheme="minorEastAsia"/>
          <w:bCs/>
        </w:rPr>
      </w:pPr>
    </w:p>
    <w:p w:rsidR="008A3E48" w:rsidRDefault="008A3E48" w:rsidP="008A3E4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D73BE">
        <w:rPr>
          <w:sz w:val="24"/>
          <w:szCs w:val="24"/>
        </w:rPr>
        <w:t xml:space="preserve">. </w:t>
      </w:r>
      <w:proofErr w:type="gramStart"/>
      <w:r w:rsidRPr="00AD73BE">
        <w:rPr>
          <w:sz w:val="24"/>
          <w:szCs w:val="24"/>
        </w:rPr>
        <w:t>Контроль за</w:t>
      </w:r>
      <w:proofErr w:type="gramEnd"/>
      <w:r w:rsidRPr="00AD73B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A3E48" w:rsidRDefault="008A3E48" w:rsidP="008A3E48">
      <w:pPr>
        <w:rPr>
          <w:sz w:val="24"/>
          <w:szCs w:val="24"/>
        </w:rPr>
      </w:pPr>
    </w:p>
    <w:p w:rsidR="008A3E48" w:rsidRDefault="008A3E48" w:rsidP="008A3E48">
      <w:pPr>
        <w:rPr>
          <w:sz w:val="24"/>
          <w:szCs w:val="24"/>
        </w:rPr>
      </w:pPr>
    </w:p>
    <w:p w:rsidR="008A3E48" w:rsidRDefault="008A3E48" w:rsidP="008A3E4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Молодёжного</w:t>
      </w:r>
      <w:proofErr w:type="gramEnd"/>
      <w:r>
        <w:rPr>
          <w:sz w:val="24"/>
          <w:szCs w:val="24"/>
        </w:rPr>
        <w:t xml:space="preserve"> муниципального</w:t>
      </w:r>
    </w:p>
    <w:p w:rsidR="008A3E48" w:rsidRPr="00AD73BE" w:rsidRDefault="008A3E48" w:rsidP="008A3E48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        С.А.  </w:t>
      </w:r>
      <w:proofErr w:type="spellStart"/>
      <w:r>
        <w:rPr>
          <w:sz w:val="24"/>
          <w:szCs w:val="24"/>
        </w:rPr>
        <w:t>Мирнов</w:t>
      </w:r>
      <w:proofErr w:type="spellEnd"/>
    </w:p>
    <w:p w:rsidR="008A3E48" w:rsidRPr="00AD73BE" w:rsidRDefault="008A3E48" w:rsidP="008A3E48">
      <w:pPr>
        <w:rPr>
          <w:sz w:val="24"/>
          <w:szCs w:val="24"/>
        </w:rPr>
      </w:pPr>
    </w:p>
    <w:p w:rsidR="008A3E48" w:rsidRDefault="008A3E48" w:rsidP="008A3E48"/>
    <w:p w:rsidR="008A3E48" w:rsidRPr="00356737" w:rsidRDefault="008A3E48" w:rsidP="008A3E48">
      <w:pPr>
        <w:rPr>
          <w:b/>
          <w:sz w:val="24"/>
          <w:szCs w:val="24"/>
        </w:rPr>
      </w:pPr>
    </w:p>
    <w:p w:rsidR="008A3E48" w:rsidRPr="00B15FC4" w:rsidRDefault="008A3E48" w:rsidP="008A3E48">
      <w:pPr>
        <w:jc w:val="right"/>
      </w:pPr>
      <w:r w:rsidRPr="00B15FC4">
        <w:lastRenderedPageBreak/>
        <w:t>Приложение</w:t>
      </w:r>
    </w:p>
    <w:p w:rsidR="008A3E48" w:rsidRPr="00B15FC4" w:rsidRDefault="008A3E48" w:rsidP="008A3E48">
      <w:pPr>
        <w:jc w:val="right"/>
      </w:pPr>
      <w:r>
        <w:t>к постановлению от 11.04.2017 года № 9</w:t>
      </w:r>
    </w:p>
    <w:p w:rsidR="008A3E48" w:rsidRPr="00356737" w:rsidRDefault="008A3E48" w:rsidP="008A3E48">
      <w:pPr>
        <w:jc w:val="right"/>
        <w:rPr>
          <w:b/>
          <w:sz w:val="24"/>
          <w:szCs w:val="24"/>
        </w:rPr>
      </w:pPr>
    </w:p>
    <w:p w:rsidR="008A3E48" w:rsidRPr="002926F8" w:rsidRDefault="008A3E48" w:rsidP="008A3E48">
      <w:pPr>
        <w:jc w:val="center"/>
        <w:rPr>
          <w:b/>
          <w:sz w:val="24"/>
          <w:szCs w:val="24"/>
        </w:rPr>
      </w:pPr>
      <w:r w:rsidRPr="002926F8">
        <w:rPr>
          <w:b/>
          <w:sz w:val="24"/>
          <w:szCs w:val="24"/>
        </w:rPr>
        <w:t>Порядок</w:t>
      </w:r>
    </w:p>
    <w:p w:rsidR="008A3E48" w:rsidRPr="002926F8" w:rsidRDefault="008A3E48" w:rsidP="008A3E48">
      <w:pPr>
        <w:jc w:val="center"/>
        <w:rPr>
          <w:b/>
          <w:sz w:val="24"/>
          <w:szCs w:val="24"/>
        </w:rPr>
      </w:pPr>
      <w:r w:rsidRPr="002926F8">
        <w:rPr>
          <w:b/>
          <w:sz w:val="24"/>
          <w:szCs w:val="24"/>
        </w:rPr>
        <w:t>формирования, утверждения и ведения планов закупок</w:t>
      </w:r>
    </w:p>
    <w:p w:rsidR="008A3E48" w:rsidRPr="002926F8" w:rsidRDefault="008A3E48" w:rsidP="008A3E48">
      <w:pPr>
        <w:jc w:val="center"/>
        <w:rPr>
          <w:b/>
          <w:sz w:val="24"/>
          <w:szCs w:val="24"/>
        </w:rPr>
      </w:pPr>
      <w:r w:rsidRPr="002926F8">
        <w:rPr>
          <w:b/>
          <w:sz w:val="24"/>
          <w:szCs w:val="24"/>
        </w:rPr>
        <w:t>на обеспечение муниципальных нужд</w:t>
      </w:r>
    </w:p>
    <w:p w:rsidR="008A3E48" w:rsidRPr="002926F8" w:rsidRDefault="008A3E48" w:rsidP="008A3E48">
      <w:pPr>
        <w:jc w:val="center"/>
        <w:rPr>
          <w:b/>
          <w:sz w:val="24"/>
          <w:szCs w:val="24"/>
        </w:rPr>
      </w:pPr>
      <w:r w:rsidRPr="002926F8">
        <w:rPr>
          <w:b/>
          <w:sz w:val="24"/>
          <w:szCs w:val="24"/>
        </w:rPr>
        <w:t>Молодёжного муниципального образования,</w:t>
      </w:r>
    </w:p>
    <w:p w:rsidR="008A3E48" w:rsidRPr="002926F8" w:rsidRDefault="008A3E48" w:rsidP="008A3E48">
      <w:pPr>
        <w:jc w:val="center"/>
        <w:rPr>
          <w:b/>
          <w:sz w:val="24"/>
          <w:szCs w:val="24"/>
        </w:rPr>
      </w:pPr>
      <w:r w:rsidRPr="002926F8">
        <w:rPr>
          <w:b/>
          <w:sz w:val="24"/>
          <w:szCs w:val="24"/>
        </w:rPr>
        <w:t>в том числе казенных и</w:t>
      </w:r>
      <w:r>
        <w:rPr>
          <w:b/>
          <w:sz w:val="24"/>
          <w:szCs w:val="24"/>
        </w:rPr>
        <w:t xml:space="preserve"> подведомственных им учреждений</w:t>
      </w:r>
    </w:p>
    <w:p w:rsidR="008A3E48" w:rsidRPr="002926F8" w:rsidRDefault="008A3E48" w:rsidP="008A3E48">
      <w:pPr>
        <w:ind w:firstLine="567"/>
        <w:jc w:val="center"/>
        <w:rPr>
          <w:b/>
          <w:sz w:val="24"/>
          <w:szCs w:val="24"/>
        </w:rPr>
      </w:pPr>
    </w:p>
    <w:p w:rsidR="008A3E4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1. </w:t>
      </w:r>
      <w:proofErr w:type="gramStart"/>
      <w:r w:rsidRPr="002926F8">
        <w:rPr>
          <w:sz w:val="24"/>
          <w:szCs w:val="24"/>
        </w:rPr>
        <w:t>Настоящий Порядок разработан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</w:t>
      </w:r>
      <w:proofErr w:type="gramEnd"/>
      <w:r w:rsidRPr="002926F8">
        <w:rPr>
          <w:sz w:val="24"/>
          <w:szCs w:val="24"/>
        </w:rPr>
        <w:t xml:space="preserve"> 21 ноября </w:t>
      </w:r>
      <w:smartTag w:uri="urn:schemas-microsoft-com:office:smarttags" w:element="metricconverter">
        <w:smartTagPr>
          <w:attr w:name="ProductID" w:val="2013 г"/>
        </w:smartTagPr>
        <w:r w:rsidRPr="002926F8">
          <w:rPr>
            <w:sz w:val="24"/>
            <w:szCs w:val="24"/>
          </w:rPr>
          <w:t>2013 г</w:t>
        </w:r>
      </w:smartTag>
      <w:r w:rsidRPr="002926F8">
        <w:rPr>
          <w:sz w:val="24"/>
          <w:szCs w:val="24"/>
        </w:rPr>
        <w:t>. N 1043, и устанавливает последовательность действий по формированию, утверждению и ведению планов закупок товаров, работ, услуг (далее - закупки) для обеспечения нужд администрации Молодёжного муниципального образования.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1.1. В планы закупок включаются: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1) идентификационный код закупки, определенный в соответствии со </w:t>
      </w:r>
      <w:hyperlink r:id="rId10" w:anchor="dst100256" w:history="1">
        <w:r w:rsidRPr="007D6C3C">
          <w:rPr>
            <w:rStyle w:val="a4"/>
            <w:sz w:val="24"/>
            <w:szCs w:val="24"/>
          </w:rPr>
          <w:t>статьей 23</w:t>
        </w:r>
      </w:hyperlink>
      <w:r w:rsidRPr="007D6C3C">
        <w:rPr>
          <w:rStyle w:val="blk"/>
          <w:sz w:val="24"/>
          <w:szCs w:val="24"/>
        </w:rPr>
        <w:t> </w:t>
      </w:r>
      <w:r w:rsidRPr="00356737">
        <w:rPr>
          <w:rStyle w:val="blk"/>
          <w:sz w:val="24"/>
          <w:szCs w:val="24"/>
        </w:rPr>
        <w:t xml:space="preserve"> Федерального закона </w:t>
      </w:r>
      <w:r w:rsidRPr="00356737">
        <w:rPr>
          <w:sz w:val="24"/>
          <w:szCs w:val="24"/>
        </w:rPr>
        <w:t>№ 44-ФЗ от 05.04.2013 года «О контрактной системе в сфере закупок товаров, работ, услуг для обеспечения государственных и муниципальных нужд» (далее Федерального закона)</w:t>
      </w:r>
      <w:r w:rsidRPr="00356737">
        <w:rPr>
          <w:rStyle w:val="blk"/>
          <w:sz w:val="24"/>
          <w:szCs w:val="24"/>
        </w:rPr>
        <w:t>;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2) цель осуществления закупки, определенная с учетом положений </w:t>
      </w:r>
      <w:hyperlink r:id="rId11" w:anchor="dst100111" w:history="1">
        <w:r w:rsidRPr="007D6C3C">
          <w:rPr>
            <w:rStyle w:val="a4"/>
            <w:sz w:val="24"/>
            <w:szCs w:val="24"/>
          </w:rPr>
          <w:t>статьи 13</w:t>
        </w:r>
      </w:hyperlink>
      <w:r w:rsidRPr="007D6C3C">
        <w:rPr>
          <w:rStyle w:val="blk"/>
          <w:sz w:val="24"/>
          <w:szCs w:val="24"/>
        </w:rPr>
        <w:t> </w:t>
      </w:r>
      <w:r w:rsidRPr="00356737">
        <w:rPr>
          <w:rStyle w:val="blk"/>
          <w:sz w:val="24"/>
          <w:szCs w:val="24"/>
        </w:rPr>
        <w:t xml:space="preserve"> Федерального закона;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3) наименование объекта и (или) наименования объектов закупки;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4) объем финансового обеспечения для осуществления закупки;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5) сроки (периодичность) осуществления планируемых закупок;</w:t>
      </w:r>
    </w:p>
    <w:p w:rsidR="008A3E48" w:rsidRPr="00356737" w:rsidRDefault="008A3E48" w:rsidP="008A3E48">
      <w:pPr>
        <w:shd w:val="clear" w:color="auto" w:fill="FFFFFF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6) обоснование закупки в соответствии со </w:t>
      </w:r>
      <w:hyperlink r:id="rId12" w:anchor="dst100163" w:history="1">
        <w:r w:rsidRPr="007D6C3C">
          <w:rPr>
            <w:rStyle w:val="a4"/>
            <w:sz w:val="24"/>
            <w:szCs w:val="24"/>
          </w:rPr>
          <w:t>статьей 18</w:t>
        </w:r>
      </w:hyperlink>
      <w:r w:rsidRPr="007D6C3C">
        <w:rPr>
          <w:rStyle w:val="blk"/>
          <w:sz w:val="24"/>
          <w:szCs w:val="24"/>
        </w:rPr>
        <w:t xml:space="preserve"> </w:t>
      </w:r>
      <w:r w:rsidRPr="00356737">
        <w:rPr>
          <w:rStyle w:val="blk"/>
          <w:sz w:val="24"/>
          <w:szCs w:val="24"/>
        </w:rPr>
        <w:t>Федерального закона;</w:t>
      </w:r>
    </w:p>
    <w:p w:rsidR="008A3E48" w:rsidRPr="00356737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proofErr w:type="gramStart"/>
      <w:r w:rsidRPr="00356737">
        <w:rPr>
          <w:rStyle w:val="blk"/>
          <w:sz w:val="24"/>
          <w:szCs w:val="24"/>
        </w:rPr>
        <w:t>7) 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8A3E48" w:rsidRPr="002926F8" w:rsidRDefault="008A3E48" w:rsidP="008A3E48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356737">
        <w:rPr>
          <w:rStyle w:val="blk"/>
          <w:sz w:val="24"/>
          <w:szCs w:val="24"/>
        </w:rPr>
        <w:t>8) информация об обязательном общественном обсуждении закупки товара, работы или услуги в соответствии со </w:t>
      </w:r>
      <w:hyperlink r:id="rId13" w:anchor="dst100184" w:history="1">
        <w:r w:rsidRPr="007D6C3C">
          <w:rPr>
            <w:rStyle w:val="a4"/>
            <w:sz w:val="24"/>
            <w:szCs w:val="24"/>
          </w:rPr>
          <w:t>статьей 20</w:t>
        </w:r>
      </w:hyperlink>
      <w:r w:rsidRPr="00356737">
        <w:rPr>
          <w:rStyle w:val="blk"/>
          <w:sz w:val="24"/>
          <w:szCs w:val="24"/>
        </w:rPr>
        <w:t> Федерального закона»;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2. Планы закупок утверждаются в течение 10 рабочих дней: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2.1. муниципальными заказчиками (отраслевые (функциональные)  органы администрации Молодёжного муниципального образования, муниципальные казенные учреждения и подведомственные им учреждения) (далее – муниципальные заказчики), - посл</w:t>
      </w:r>
      <w:r>
        <w:rPr>
          <w:sz w:val="24"/>
          <w:szCs w:val="24"/>
        </w:rPr>
        <w:t xml:space="preserve">е доведения до соответствующего </w:t>
      </w:r>
      <w:r w:rsidRPr="002926F8">
        <w:rPr>
          <w:sz w:val="24"/>
          <w:szCs w:val="24"/>
        </w:rPr>
        <w:t>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2.2. муниципальными бюджетными учреждениями, за исключением закупок, осуществляемых в соответствии с частями 2 и 6 статьи 15 Федерального закона после утверждения планов финансово-хозяйственной деятельности;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3. Планы закупок на обеспечения нужд Молодёжного</w:t>
      </w:r>
      <w:r>
        <w:rPr>
          <w:sz w:val="24"/>
          <w:szCs w:val="24"/>
        </w:rPr>
        <w:t xml:space="preserve"> муниципального </w:t>
      </w:r>
      <w:r w:rsidRPr="002926F8">
        <w:rPr>
          <w:sz w:val="24"/>
          <w:szCs w:val="24"/>
        </w:rPr>
        <w:t xml:space="preserve">образования, в том числе казенных и подведомственных им учреждений (далее – планы закупок) формируются лицами, указанными в пункте 2 настоящего Порядка, на очередной финансовый год и плановый </w:t>
      </w:r>
      <w:r w:rsidRPr="002926F8">
        <w:rPr>
          <w:sz w:val="24"/>
          <w:szCs w:val="24"/>
        </w:rPr>
        <w:lastRenderedPageBreak/>
        <w:t>период (очередной финансовый год) в сроки, установленные администрацией Молодёжного муниципального образования, с учетом следующих положений:</w:t>
      </w:r>
    </w:p>
    <w:p w:rsidR="008A3E48" w:rsidRPr="00356737" w:rsidRDefault="008A3E48" w:rsidP="008A3E4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926F8">
        <w:rPr>
          <w:sz w:val="24"/>
          <w:szCs w:val="24"/>
        </w:rPr>
        <w:t>3.1.</w:t>
      </w:r>
      <w:r w:rsidRPr="007D6C3C">
        <w:rPr>
          <w:sz w:val="24"/>
          <w:szCs w:val="24"/>
        </w:rPr>
        <w:t xml:space="preserve"> </w:t>
      </w:r>
      <w:r w:rsidRPr="00356737">
        <w:rPr>
          <w:sz w:val="24"/>
          <w:szCs w:val="24"/>
        </w:rPr>
        <w:t>государственные заказчики (муниципальные заказчики) в сроки, установленные главными распорядителями средств бюджета субъекта Российской Федерации (местного бюджета), органами управления территориальными государственными внебюджетными фондами (далее - главные распорядители),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356737">
        <w:rPr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4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------------ Недействующая редакция{Консу" w:history="1">
        <w:r w:rsidRPr="00356737">
          <w:rPr>
            <w:sz w:val="24"/>
            <w:szCs w:val="24"/>
          </w:rPr>
          <w:t>статьи 13</w:t>
        </w:r>
      </w:hyperlink>
      <w:r w:rsidRPr="00356737">
        <w:rPr>
          <w:sz w:val="24"/>
          <w:szCs w:val="24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r w:rsidRPr="002926F8">
        <w:rPr>
          <w:sz w:val="24"/>
          <w:szCs w:val="24"/>
        </w:rPr>
        <w:t>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Собрания Молодёжного муниципального образования «О бюджете Молодёжного муниципального образования»,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при необходимости уточняют сформир</w:t>
      </w:r>
      <w:r>
        <w:rPr>
          <w:sz w:val="24"/>
          <w:szCs w:val="24"/>
        </w:rPr>
        <w:t xml:space="preserve">ованные планы закупок, после их </w:t>
      </w:r>
      <w:r w:rsidRPr="002926F8">
        <w:rPr>
          <w:sz w:val="24"/>
          <w:szCs w:val="24"/>
        </w:rPr>
        <w:t>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распорядителя.</w:t>
      </w:r>
    </w:p>
    <w:p w:rsidR="008A3E48" w:rsidRPr="007D6C3C" w:rsidRDefault="008A3E48" w:rsidP="008A3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C3C">
        <w:rPr>
          <w:rFonts w:ascii="Times New Roman" w:hAnsi="Times New Roman" w:cs="Times New Roman"/>
          <w:sz w:val="24"/>
          <w:szCs w:val="24"/>
        </w:rPr>
        <w:t>3.2. учреждения, указанные в пункте 2.2 настоящего документа, в сроки, установленные органами, осуществляющими функции и полномочия их учредителя,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  <w:proofErr w:type="gramEnd"/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7D6C3C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 w:rsidRPr="002926F8">
        <w:rPr>
          <w:sz w:val="24"/>
          <w:szCs w:val="24"/>
        </w:rPr>
        <w:t>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</w:t>
      </w:r>
      <w:r>
        <w:rPr>
          <w:sz w:val="24"/>
          <w:szCs w:val="24"/>
        </w:rPr>
        <w:t xml:space="preserve"> их учредителя, планы закупок в </w:t>
      </w:r>
      <w:r w:rsidRPr="002926F8">
        <w:rPr>
          <w:sz w:val="24"/>
          <w:szCs w:val="24"/>
        </w:rPr>
        <w:t>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муниципальный орган, осуществляющий функции и полномочия их учредителя.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 не позднее сроков, установленных администрацией Молодёжного муниципального образования.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5. Планы закупок формируются на срок, на который составляется Решение </w:t>
      </w:r>
      <w:r>
        <w:rPr>
          <w:sz w:val="24"/>
          <w:szCs w:val="24"/>
        </w:rPr>
        <w:t>Совета</w:t>
      </w:r>
      <w:r w:rsidRPr="002926F8">
        <w:rPr>
          <w:sz w:val="24"/>
          <w:szCs w:val="24"/>
        </w:rPr>
        <w:t xml:space="preserve"> Молодёжного муниципального образования «О бюджете Молодёжного муниципального образования».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6. В планы закупок муниципальных заказчиков в соответствии с бюджетным законодательством Российской Федерации указанных в пункте  2.2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lastRenderedPageBreak/>
        <w:t>7. Лица, указанные в пункте 2 настоящего Порядка, ведут планы закупок в соответствии с положениями Федерального закона и настоящего Порядка.</w:t>
      </w:r>
    </w:p>
    <w:p w:rsidR="008A3E48" w:rsidRPr="002926F8" w:rsidRDefault="008A3E48" w:rsidP="008A3E48">
      <w:pPr>
        <w:jc w:val="both"/>
        <w:rPr>
          <w:sz w:val="24"/>
          <w:szCs w:val="24"/>
        </w:rPr>
      </w:pPr>
      <w:r w:rsidRPr="002926F8">
        <w:rPr>
          <w:sz w:val="24"/>
          <w:szCs w:val="24"/>
        </w:rPr>
        <w:t>Основаниями для внесения изменений в утвержденные планы закупок в случае необходимости являются: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 </w:t>
      </w:r>
      <w:proofErr w:type="gramStart"/>
      <w:r w:rsidRPr="002926F8">
        <w:rPr>
          <w:sz w:val="24"/>
          <w:szCs w:val="24"/>
        </w:rPr>
        <w:t>7.1. приведение планов зак</w:t>
      </w:r>
      <w:r>
        <w:rPr>
          <w:sz w:val="24"/>
          <w:szCs w:val="24"/>
        </w:rPr>
        <w:t>упок в соответствие</w:t>
      </w:r>
      <w:r w:rsidRPr="002926F8">
        <w:rPr>
          <w:sz w:val="24"/>
          <w:szCs w:val="24"/>
        </w:rPr>
        <w:t xml:space="preserve">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</w:t>
      </w:r>
      <w:r>
        <w:rPr>
          <w:sz w:val="24"/>
          <w:szCs w:val="24"/>
        </w:rPr>
        <w:t xml:space="preserve">статьи 13 Федерального закона и </w:t>
      </w:r>
      <w:r w:rsidRPr="002926F8">
        <w:rPr>
          <w:sz w:val="24"/>
          <w:szCs w:val="24"/>
        </w:rPr>
        <w:t>установленных в соответствии со статьей 19 Федерального закона, и нормативных затрат на обеспечение функций муниципальных заказчиков (отраслевые (функциональные) органы администрации Молодёжного муниципального образования и казенные</w:t>
      </w:r>
      <w:proofErr w:type="gramEnd"/>
      <w:r w:rsidRPr="002926F8">
        <w:rPr>
          <w:sz w:val="24"/>
          <w:szCs w:val="24"/>
        </w:rPr>
        <w:t xml:space="preserve"> учреждения);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7.2. приведение планов закупок в со</w:t>
      </w:r>
      <w:r>
        <w:rPr>
          <w:sz w:val="24"/>
          <w:szCs w:val="24"/>
        </w:rPr>
        <w:t xml:space="preserve">ответствие с Решениями Совета </w:t>
      </w:r>
      <w:r w:rsidRPr="002926F8">
        <w:rPr>
          <w:sz w:val="24"/>
          <w:szCs w:val="24"/>
        </w:rPr>
        <w:t xml:space="preserve">Молодёжного муниципального образования о внесении изменений в Решение </w:t>
      </w:r>
      <w:r>
        <w:rPr>
          <w:sz w:val="24"/>
          <w:szCs w:val="24"/>
        </w:rPr>
        <w:t>Совета</w:t>
      </w:r>
      <w:r w:rsidRPr="002926F8">
        <w:rPr>
          <w:sz w:val="24"/>
          <w:szCs w:val="24"/>
        </w:rPr>
        <w:t xml:space="preserve"> Молодёжного муниципального образования «О бюджете Молодёжного</w:t>
      </w:r>
      <w:r>
        <w:rPr>
          <w:sz w:val="24"/>
          <w:szCs w:val="24"/>
        </w:rPr>
        <w:t xml:space="preserve"> </w:t>
      </w:r>
      <w:r w:rsidRPr="002926F8">
        <w:rPr>
          <w:sz w:val="24"/>
          <w:szCs w:val="24"/>
        </w:rPr>
        <w:t>муниципального образования на текущий финансовый год (текущий финансовый год и плановый период)»;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proofErr w:type="gramStart"/>
      <w:r w:rsidRPr="002926F8">
        <w:rPr>
          <w:sz w:val="24"/>
          <w:szCs w:val="24"/>
        </w:rPr>
        <w:t>7.3. реализация федеральных законо</w:t>
      </w:r>
      <w:r>
        <w:rPr>
          <w:sz w:val="24"/>
          <w:szCs w:val="24"/>
        </w:rPr>
        <w:t xml:space="preserve">в, решений, поручений, указаний </w:t>
      </w:r>
      <w:r w:rsidRPr="002926F8">
        <w:rPr>
          <w:sz w:val="24"/>
          <w:szCs w:val="24"/>
        </w:rPr>
        <w:t xml:space="preserve">Президента Российской Федерации, решений, поручений Правительства Российской Федерации, законов Саратовской области, указов и распоряжений губернатора Саратовской области, постановлений и распоряжений Правительства Саратовской области, постановлений и распоряжений администрации Молодёжного муниципального образования,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sz w:val="24"/>
          <w:szCs w:val="24"/>
        </w:rPr>
        <w:t>Совета</w:t>
      </w:r>
      <w:r w:rsidRPr="002926F8">
        <w:rPr>
          <w:sz w:val="24"/>
          <w:szCs w:val="24"/>
        </w:rPr>
        <w:t xml:space="preserve"> Молодёжного муниципального образования</w:t>
      </w:r>
      <w:r>
        <w:rPr>
          <w:sz w:val="24"/>
          <w:szCs w:val="24"/>
        </w:rPr>
        <w:t xml:space="preserve"> «</w:t>
      </w:r>
      <w:r w:rsidRPr="002926F8">
        <w:rPr>
          <w:sz w:val="24"/>
          <w:szCs w:val="24"/>
        </w:rPr>
        <w:t>О бюджете Молодёжного</w:t>
      </w:r>
      <w:proofErr w:type="gramEnd"/>
      <w:r w:rsidRPr="002926F8">
        <w:rPr>
          <w:sz w:val="24"/>
          <w:szCs w:val="24"/>
        </w:rPr>
        <w:t xml:space="preserve"> муниципального образования»;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7.4. реализация решения, принятого муниципальным заказчиком по итогам обязательного общественного обсуждения закупок;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7.5. использование в соответствии с законодательством Российской Федерации экономии, полученной при осуществлении закупок;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7.6. выдача предписания органами кон</w:t>
      </w:r>
      <w:r>
        <w:rPr>
          <w:sz w:val="24"/>
          <w:szCs w:val="24"/>
        </w:rPr>
        <w:t xml:space="preserve">троля, определенными статьей 99 </w:t>
      </w:r>
      <w:r w:rsidRPr="002926F8">
        <w:rPr>
          <w:sz w:val="24"/>
          <w:szCs w:val="24"/>
        </w:rPr>
        <w:t>Федерального закона, в том числе об анну</w:t>
      </w:r>
      <w:r>
        <w:rPr>
          <w:sz w:val="24"/>
          <w:szCs w:val="24"/>
        </w:rPr>
        <w:t xml:space="preserve">лировании процедуры определения </w:t>
      </w:r>
      <w:r w:rsidRPr="002926F8">
        <w:rPr>
          <w:sz w:val="24"/>
          <w:szCs w:val="24"/>
        </w:rPr>
        <w:t>поставщиков (подрядчиков, исполнителей);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7.7. изменение сроков (периодичн</w:t>
      </w:r>
      <w:r>
        <w:rPr>
          <w:sz w:val="24"/>
          <w:szCs w:val="24"/>
        </w:rPr>
        <w:t xml:space="preserve">ости) осуществления планируемых </w:t>
      </w:r>
      <w:r w:rsidRPr="002926F8">
        <w:rPr>
          <w:sz w:val="24"/>
          <w:szCs w:val="24"/>
        </w:rPr>
        <w:t>закупок;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7.8. отмены закупки, предусмотренной планом закупок;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>7.9. расторжение контракта по соглаш</w:t>
      </w:r>
      <w:r>
        <w:rPr>
          <w:sz w:val="24"/>
          <w:szCs w:val="24"/>
        </w:rPr>
        <w:t xml:space="preserve">ению сторон, по решению суда, в </w:t>
      </w:r>
      <w:r w:rsidRPr="002926F8">
        <w:rPr>
          <w:sz w:val="24"/>
          <w:szCs w:val="24"/>
        </w:rPr>
        <w:t>случае одностороннего отказа стороны контракта от и</w:t>
      </w:r>
      <w:r>
        <w:rPr>
          <w:sz w:val="24"/>
          <w:szCs w:val="24"/>
        </w:rPr>
        <w:t xml:space="preserve">сполнения контракта в </w:t>
      </w:r>
      <w:r w:rsidRPr="002926F8">
        <w:rPr>
          <w:sz w:val="24"/>
          <w:szCs w:val="24"/>
        </w:rPr>
        <w:t>соответствие с гражданским законодательством.</w:t>
      </w:r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8. </w:t>
      </w:r>
      <w:proofErr w:type="gramStart"/>
      <w:r w:rsidRPr="002926F8">
        <w:rPr>
          <w:sz w:val="24"/>
          <w:szCs w:val="24"/>
        </w:rPr>
        <w:t>В план закупок включается информация о закупках, извещение об осуществлении которых планируется разм</w:t>
      </w:r>
      <w:r>
        <w:rPr>
          <w:sz w:val="24"/>
          <w:szCs w:val="24"/>
        </w:rPr>
        <w:t xml:space="preserve">естить либо приглашение принять </w:t>
      </w:r>
      <w:r w:rsidRPr="002926F8">
        <w:rPr>
          <w:sz w:val="24"/>
          <w:szCs w:val="24"/>
        </w:rPr>
        <w:t>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9. </w:t>
      </w:r>
      <w:proofErr w:type="gramStart"/>
      <w:r w:rsidRPr="002926F8">
        <w:rPr>
          <w:sz w:val="24"/>
          <w:szCs w:val="24"/>
        </w:rPr>
        <w:t>Планы закупок формируются в соот</w:t>
      </w:r>
      <w:r>
        <w:rPr>
          <w:sz w:val="24"/>
          <w:szCs w:val="24"/>
        </w:rPr>
        <w:t xml:space="preserve">ветствии с формой, утвержденной </w:t>
      </w:r>
      <w:r w:rsidRPr="002926F8">
        <w:rPr>
          <w:sz w:val="24"/>
          <w:szCs w:val="24"/>
        </w:rPr>
        <w:t xml:space="preserve">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2926F8">
          <w:rPr>
            <w:sz w:val="24"/>
            <w:szCs w:val="24"/>
          </w:rPr>
          <w:t>2013 г</w:t>
        </w:r>
      </w:smartTag>
      <w:r w:rsidRPr="002926F8">
        <w:rPr>
          <w:sz w:val="24"/>
          <w:szCs w:val="24"/>
        </w:rPr>
        <w:t>. N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4"/>
          <w:szCs w:val="24"/>
        </w:rPr>
        <w:t xml:space="preserve"> (с изменениями, внесёнными постановлением Правительства РФ от 25.01.2017 года № 73</w:t>
      </w:r>
      <w:proofErr w:type="gramEnd"/>
      <w:r>
        <w:rPr>
          <w:sz w:val="24"/>
          <w:szCs w:val="24"/>
        </w:rPr>
        <w:t>).</w:t>
      </w:r>
    </w:p>
    <w:p w:rsidR="008A3E48" w:rsidRPr="007D6C3C" w:rsidRDefault="008A3E48" w:rsidP="008A3E48">
      <w:pPr>
        <w:ind w:firstLine="567"/>
        <w:jc w:val="both"/>
        <w:rPr>
          <w:sz w:val="24"/>
          <w:szCs w:val="24"/>
        </w:rPr>
      </w:pPr>
      <w:r w:rsidRPr="002926F8">
        <w:rPr>
          <w:sz w:val="24"/>
          <w:szCs w:val="24"/>
        </w:rPr>
        <w:t xml:space="preserve">10. </w:t>
      </w:r>
      <w:proofErr w:type="gramStart"/>
      <w:r w:rsidRPr="002926F8">
        <w:rPr>
          <w:sz w:val="24"/>
          <w:szCs w:val="24"/>
        </w:rPr>
        <w:t>План закупок в течение 3 рабочих дней со дня его утверждения (изменения) размещается в единой информационной системе в сфере закупок,   а до ввода в эксплуатацию указанной системы - на официальном сайте Российской Федерации в информационно-</w:t>
      </w:r>
      <w:r w:rsidRPr="002926F8">
        <w:rPr>
          <w:sz w:val="24"/>
          <w:szCs w:val="24"/>
        </w:rPr>
        <w:lastRenderedPageBreak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D6C3C">
          <w:rPr>
            <w:rStyle w:val="a4"/>
            <w:sz w:val="24"/>
            <w:szCs w:val="24"/>
          </w:rPr>
          <w:t>www.zakupki.gov.ru</w:t>
        </w:r>
      </w:hyperlink>
      <w:r w:rsidRPr="007D6C3C">
        <w:rPr>
          <w:sz w:val="24"/>
          <w:szCs w:val="24"/>
        </w:rPr>
        <w:t>.</w:t>
      </w:r>
      <w:proofErr w:type="gramEnd"/>
    </w:p>
    <w:p w:rsidR="008A3E48" w:rsidRPr="002926F8" w:rsidRDefault="008A3E48" w:rsidP="008A3E48">
      <w:pPr>
        <w:ind w:firstLine="567"/>
        <w:jc w:val="both"/>
        <w:rPr>
          <w:sz w:val="24"/>
          <w:szCs w:val="24"/>
        </w:rPr>
      </w:pPr>
      <w:r w:rsidRPr="00356737">
        <w:rPr>
          <w:sz w:val="24"/>
          <w:szCs w:val="24"/>
        </w:rPr>
        <w:t xml:space="preserve">11. </w:t>
      </w:r>
      <w:r w:rsidRPr="00356737">
        <w:rPr>
          <w:sz w:val="24"/>
          <w:szCs w:val="24"/>
          <w:shd w:val="clear" w:color="auto" w:fill="FFFFFF"/>
        </w:rP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</w:t>
      </w:r>
    </w:p>
    <w:p w:rsidR="008A3E48" w:rsidRPr="002926F8" w:rsidRDefault="008A3E48" w:rsidP="008A3E48">
      <w:pPr>
        <w:jc w:val="both"/>
        <w:rPr>
          <w:sz w:val="24"/>
          <w:szCs w:val="24"/>
        </w:rPr>
      </w:pPr>
    </w:p>
    <w:p w:rsidR="008A3E48" w:rsidRPr="002926F8" w:rsidRDefault="008A3E48" w:rsidP="008A3E48">
      <w:pPr>
        <w:jc w:val="both"/>
        <w:rPr>
          <w:sz w:val="24"/>
          <w:szCs w:val="24"/>
        </w:rPr>
      </w:pPr>
    </w:p>
    <w:p w:rsidR="008A3E48" w:rsidRDefault="008A3E48" w:rsidP="008A3E48"/>
    <w:p w:rsidR="008A3E48" w:rsidRDefault="008A3E48" w:rsidP="008A3E48"/>
    <w:p w:rsidR="008A3E48" w:rsidRPr="00945E4A" w:rsidRDefault="008A3E48" w:rsidP="008A3E48">
      <w:pPr>
        <w:pStyle w:val="ConsPlusNormal"/>
        <w:jc w:val="right"/>
        <w:rPr>
          <w:rFonts w:ascii="Times New Roman" w:hAnsi="Times New Roman" w:cs="Times New Roman"/>
        </w:rPr>
      </w:pPr>
      <w:r w:rsidRPr="00945E4A">
        <w:rPr>
          <w:rFonts w:ascii="Times New Roman" w:hAnsi="Times New Roman" w:cs="Times New Roman"/>
        </w:rPr>
        <w:t>"Приложение</w:t>
      </w:r>
    </w:p>
    <w:p w:rsidR="008A3E48" w:rsidRPr="00945E4A" w:rsidRDefault="008A3E48" w:rsidP="008A3E48">
      <w:pPr>
        <w:pStyle w:val="ConsPlusNormal"/>
        <w:jc w:val="right"/>
        <w:rPr>
          <w:rFonts w:ascii="Times New Roman" w:hAnsi="Times New Roman" w:cs="Times New Roman"/>
        </w:rPr>
      </w:pPr>
      <w:r w:rsidRPr="00945E4A">
        <w:rPr>
          <w:rFonts w:ascii="Times New Roman" w:hAnsi="Times New Roman" w:cs="Times New Roman"/>
        </w:rPr>
        <w:t>к требованиям к форме плана</w:t>
      </w:r>
    </w:p>
    <w:p w:rsidR="008A3E48" w:rsidRPr="00945E4A" w:rsidRDefault="008A3E48" w:rsidP="008A3E48">
      <w:pPr>
        <w:pStyle w:val="ConsPlusNormal"/>
        <w:jc w:val="right"/>
        <w:rPr>
          <w:rFonts w:ascii="Times New Roman" w:hAnsi="Times New Roman" w:cs="Times New Roman"/>
        </w:rPr>
      </w:pPr>
      <w:r w:rsidRPr="00945E4A">
        <w:rPr>
          <w:rFonts w:ascii="Times New Roman" w:hAnsi="Times New Roman" w:cs="Times New Roman"/>
        </w:rPr>
        <w:t>закупок товаров, работ, услуг</w:t>
      </w:r>
    </w:p>
    <w:p w:rsidR="008A3E48" w:rsidRPr="00945E4A" w:rsidRDefault="008A3E48" w:rsidP="008A3E48">
      <w:pPr>
        <w:pStyle w:val="ConsPlusNormal"/>
        <w:jc w:val="right"/>
        <w:rPr>
          <w:rFonts w:ascii="Times New Roman" w:hAnsi="Times New Roman" w:cs="Times New Roman"/>
        </w:rPr>
      </w:pPr>
      <w:r w:rsidRPr="00945E4A">
        <w:rPr>
          <w:rFonts w:ascii="Times New Roman" w:hAnsi="Times New Roman" w:cs="Times New Roman"/>
        </w:rPr>
        <w:t>(форма)</w:t>
      </w:r>
    </w:p>
    <w:p w:rsidR="008A3E48" w:rsidRPr="00945E4A" w:rsidRDefault="008A3E48" w:rsidP="008A3E48">
      <w:pPr>
        <w:pStyle w:val="ConsPlusNormal"/>
        <w:jc w:val="right"/>
        <w:rPr>
          <w:rFonts w:ascii="Times New Roman" w:hAnsi="Times New Roman" w:cs="Times New Roman"/>
        </w:rPr>
      </w:pP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Руководитель (уполномоченное лицо)</w:t>
      </w: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___________ _________ _____________________</w:t>
      </w: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 xml:space="preserve">                                        "__" _____________ 20__ г.</w:t>
      </w:r>
    </w:p>
    <w:p w:rsidR="008A3E48" w:rsidRPr="004F3E79" w:rsidRDefault="008A3E48" w:rsidP="008A3E48">
      <w:pPr>
        <w:pStyle w:val="ConsPlusNonformat"/>
        <w:jc w:val="right"/>
        <w:rPr>
          <w:rFonts w:ascii="Times New Roman" w:hAnsi="Times New Roman" w:cs="Times New Roman"/>
        </w:rPr>
      </w:pPr>
    </w:p>
    <w:p w:rsidR="008A3E48" w:rsidRPr="004F3E79" w:rsidRDefault="008A3E48" w:rsidP="008A3E48">
      <w:pPr>
        <w:pStyle w:val="ConsPlusNonformat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ПЛАН</w:t>
      </w:r>
    </w:p>
    <w:p w:rsidR="008A3E48" w:rsidRPr="004F3E79" w:rsidRDefault="008A3E48" w:rsidP="008A3E48">
      <w:pPr>
        <w:pStyle w:val="ConsPlusNonformat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закупок товаров, работ, услуг для обеспечения нужд</w:t>
      </w:r>
    </w:p>
    <w:p w:rsidR="008A3E48" w:rsidRPr="004F3E79" w:rsidRDefault="008A3E48" w:rsidP="008A3E48">
      <w:pPr>
        <w:pStyle w:val="ConsPlusNonformat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субъекта Российской Федерации и муниципальных нужд</w:t>
      </w:r>
    </w:p>
    <w:p w:rsidR="008A3E48" w:rsidRPr="004F3E79" w:rsidRDefault="008A3E48" w:rsidP="008A3E48">
      <w:pPr>
        <w:pStyle w:val="ConsPlusNonformat"/>
        <w:jc w:val="center"/>
        <w:rPr>
          <w:rFonts w:ascii="Times New Roman" w:hAnsi="Times New Roman" w:cs="Times New Roman"/>
        </w:rPr>
      </w:pPr>
      <w:r w:rsidRPr="004F3E79">
        <w:rPr>
          <w:rFonts w:ascii="Times New Roman" w:hAnsi="Times New Roman" w:cs="Times New Roman"/>
        </w:rPr>
        <w:t>на 20__ финансовый год и на плановый период</w:t>
      </w:r>
    </w:p>
    <w:p w:rsidR="008A3E48" w:rsidRPr="004F3E79" w:rsidRDefault="008A3E48" w:rsidP="008A3E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 и 20__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891"/>
        <w:gridCol w:w="1587"/>
        <w:gridCol w:w="1020"/>
      </w:tblGrid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Коды</w:t>
            </w: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  <w:vMerge w:val="restart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E79">
              <w:rPr>
                <w:rFonts w:ascii="Times New Roman" w:hAnsi="Times New Roman" w:cs="Times New Roman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2891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  <w:vMerge/>
          </w:tcPr>
          <w:p w:rsidR="008A3E48" w:rsidRPr="004F3E79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  <w:vMerge/>
          </w:tcPr>
          <w:p w:rsidR="008A3E48" w:rsidRPr="004F3E79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Наименование заказчика, осуществляющего закупки в рамках переданных полномочий государственного заказчика &lt;*&gt;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Место нахождения (адрес), телефон, адрес электронной почты &lt;*&gt;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(</w:t>
            </w:r>
            <w:proofErr w:type="gramStart"/>
            <w:r w:rsidRPr="004F3E7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4F3E79">
              <w:rPr>
                <w:rFonts w:ascii="Times New Roman" w:hAnsi="Times New Roman" w:cs="Times New Roman"/>
              </w:rPr>
              <w:t xml:space="preserve"> - "0", измененный - "1" и далее в порядке возрастания)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дата внесения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4F3E79" w:rsidTr="009B438C">
        <w:tc>
          <w:tcPr>
            <w:tcW w:w="4139" w:type="dxa"/>
          </w:tcPr>
          <w:p w:rsidR="008A3E48" w:rsidRPr="004F3E79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Единица измерения: рубль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4F3E79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E79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A3E48" w:rsidRDefault="008A3E48" w:rsidP="008A3E48">
      <w:pPr>
        <w:pStyle w:val="ConsPlusNormal"/>
        <w:jc w:val="both"/>
        <w:rPr>
          <w:rFonts w:ascii="Times New Roman" w:hAnsi="Times New Roman" w:cs="Times New Roman"/>
        </w:rPr>
        <w:sectPr w:rsidR="008A3E48" w:rsidSect="000C4DA1">
          <w:pgSz w:w="11906" w:h="16838"/>
          <w:pgMar w:top="1276" w:right="566" w:bottom="1440" w:left="1133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Y="352"/>
        <w:tblW w:w="14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765"/>
        <w:gridCol w:w="1761"/>
        <w:gridCol w:w="1365"/>
        <w:gridCol w:w="729"/>
        <w:gridCol w:w="1591"/>
        <w:gridCol w:w="456"/>
        <w:gridCol w:w="756"/>
        <w:gridCol w:w="569"/>
        <w:gridCol w:w="692"/>
        <w:gridCol w:w="569"/>
        <w:gridCol w:w="682"/>
        <w:gridCol w:w="1932"/>
        <w:gridCol w:w="1008"/>
        <w:gridCol w:w="756"/>
      </w:tblGrid>
      <w:tr w:rsidR="008A3E48" w:rsidRPr="00B02892" w:rsidTr="009B438C">
        <w:trPr>
          <w:trHeight w:val="69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02892">
              <w:rPr>
                <w:rFonts w:ascii="Times New Roman" w:hAnsi="Times New Roman" w:cs="Times New Roman"/>
              </w:rPr>
              <w:t>п</w:t>
            </w:r>
            <w:proofErr w:type="gramEnd"/>
            <w:r w:rsidRPr="00B028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8A3E48" w:rsidRPr="00B02892" w:rsidTr="009B438C">
        <w:trPr>
          <w:trHeight w:val="6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наименование мероприятия государственной программы субъекта Российской Федерации (муниципальной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ожидаемый результат реализации мероприятия государственной программы Российской Федерации (муниципальной программы) &lt;**&gt;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11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12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15</w:t>
            </w:r>
          </w:p>
        </w:tc>
      </w:tr>
      <w:tr w:rsidR="008A3E48" w:rsidRPr="00B02892" w:rsidTr="009B438C">
        <w:trPr>
          <w:trHeight w:val="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245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>Итого для осуществления закупок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3E48" w:rsidRPr="00B02892" w:rsidTr="009B438C">
        <w:trPr>
          <w:trHeight w:val="571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02892">
              <w:rPr>
                <w:rFonts w:ascii="Times New Roman" w:hAnsi="Times New Roman" w:cs="Times New Roman"/>
              </w:rPr>
              <w:t xml:space="preserve">В том числе по коду бюджетной классификации _____/по соглашению N _____ </w:t>
            </w:r>
            <w:proofErr w:type="gramStart"/>
            <w:r w:rsidRPr="00B02892">
              <w:rPr>
                <w:rFonts w:ascii="Times New Roman" w:hAnsi="Times New Roman" w:cs="Times New Roman"/>
              </w:rPr>
              <w:t>от</w:t>
            </w:r>
            <w:proofErr w:type="gramEnd"/>
            <w:r w:rsidRPr="00B02892">
              <w:rPr>
                <w:rFonts w:ascii="Times New Roman" w:hAnsi="Times New Roman" w:cs="Times New Roman"/>
              </w:rPr>
              <w:t xml:space="preserve"> ________ &lt;***&gt;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8A3E48" w:rsidRPr="00B02892" w:rsidRDefault="008A3E48" w:rsidP="009B4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3E48" w:rsidRDefault="008A3E48" w:rsidP="008A3E48">
      <w:pPr>
        <w:pStyle w:val="ConsPlusNormal"/>
        <w:jc w:val="both"/>
        <w:rPr>
          <w:rFonts w:ascii="Times New Roman" w:hAnsi="Times New Roman" w:cs="Times New Roman"/>
        </w:rPr>
        <w:sectPr w:rsidR="008A3E48" w:rsidSect="00863078">
          <w:pgSz w:w="16838" w:h="11906" w:orient="landscape"/>
          <w:pgMar w:top="1133" w:right="1440" w:bottom="566" w:left="1440" w:header="0" w:footer="0" w:gutter="0"/>
          <w:cols w:space="720"/>
          <w:noEndnote/>
          <w:docGrid w:linePitch="272"/>
        </w:sectPr>
      </w:pPr>
    </w:p>
    <w:p w:rsidR="001C4A46" w:rsidRDefault="001C4A46">
      <w:bookmarkStart w:id="8" w:name="_GoBack"/>
      <w:bookmarkEnd w:id="8"/>
    </w:p>
    <w:sectPr w:rsidR="001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B"/>
    <w:rsid w:val="0017702B"/>
    <w:rsid w:val="001C4A46"/>
    <w:rsid w:val="008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E48"/>
    <w:pPr>
      <w:spacing w:before="120" w:after="216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A3E48"/>
    <w:rPr>
      <w:color w:val="0000FF" w:themeColor="hyperlink"/>
      <w:u w:val="single"/>
    </w:rPr>
  </w:style>
  <w:style w:type="character" w:customStyle="1" w:styleId="blk">
    <w:name w:val="blk"/>
    <w:basedOn w:val="a0"/>
    <w:rsid w:val="008A3E48"/>
  </w:style>
  <w:style w:type="paragraph" w:customStyle="1" w:styleId="ConsPlusNormal">
    <w:name w:val="ConsPlusNormal"/>
    <w:link w:val="ConsPlusNormal0"/>
    <w:qFormat/>
    <w:rsid w:val="008A3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E4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E48"/>
    <w:pPr>
      <w:spacing w:before="120" w:after="216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A3E48"/>
    <w:rPr>
      <w:color w:val="0000FF" w:themeColor="hyperlink"/>
      <w:u w:val="single"/>
    </w:rPr>
  </w:style>
  <w:style w:type="character" w:customStyle="1" w:styleId="blk">
    <w:name w:val="blk"/>
    <w:basedOn w:val="a0"/>
    <w:rsid w:val="008A3E48"/>
  </w:style>
  <w:style w:type="paragraph" w:customStyle="1" w:styleId="ConsPlusNormal">
    <w:name w:val="ConsPlusNormal"/>
    <w:link w:val="ConsPlusNormal0"/>
    <w:qFormat/>
    <w:rsid w:val="008A3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3E4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97/915e758d09654328f2e597cc1b4a864c5dbd0739/" TargetMode="External"/><Relationship Id="rId13" Type="http://schemas.openxmlformats.org/officeDocument/2006/relationships/hyperlink" Target="http://www.consultant.ru/document/cons_doc_LAW_221497/915e758d09654328f2e597cc1b4a864c5dbd07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497/b079d1039fef8d55ab9e4cf12768d9251ee43601/" TargetMode="External"/><Relationship Id="rId12" Type="http://schemas.openxmlformats.org/officeDocument/2006/relationships/hyperlink" Target="http://www.consultant.ru/document/cons_doc_LAW_221497/b079d1039fef8d55ab9e4cf12768d9251ee4360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497/1578664b3969e5682ed9089408eb2b8974de4774/" TargetMode="External"/><Relationship Id="rId11" Type="http://schemas.openxmlformats.org/officeDocument/2006/relationships/hyperlink" Target="http://www.consultant.ru/document/cons_doc_LAW_221497/1578664b3969e5682ed9089408eb2b8974de4774/" TargetMode="External"/><Relationship Id="rId5" Type="http://schemas.openxmlformats.org/officeDocument/2006/relationships/hyperlink" Target="http://www.consultant.ru/document/cons_doc_LAW_221497/081ebfc463be2d2e8bda2693d8cd38b2cf0434f9/" TargetMode="Externa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consultant.ru/document/cons_doc_LAW_221497/081ebfc463be2d2e8bda2693d8cd38b2cf0434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D3EE9FB442312D6CE022E247CAD11C22B240D0EFA3199B69FEB01E35CE11CFF1FBD859DC0C1F7rDYCG" TargetMode="External"/><Relationship Id="rId14" Type="http://schemas.openxmlformats.org/officeDocument/2006/relationships/hyperlink" Target="consultantplus://offline/ref=69AD3EE9FB442312D6CE022E247CAD11C22B240D0EFA3199B69FEB01E35CE11CFF1FBD859DC0C1F7rD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3124</Words>
  <Characters>17813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2018-06-22T08:44:00Z</dcterms:created>
  <dcterms:modified xsi:type="dcterms:W3CDTF">2018-06-22T08:44:00Z</dcterms:modified>
</cp:coreProperties>
</file>