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62" w:rsidRPr="00A27A3A" w:rsidRDefault="007B0462" w:rsidP="007B0462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  <w:r w:rsidRPr="00A27A3A">
        <w:rPr>
          <w:rStyle w:val="a3"/>
          <w:b/>
          <w:i w:val="0"/>
          <w:sz w:val="28"/>
          <w:szCs w:val="28"/>
        </w:rPr>
        <w:t>СОВЕТ</w:t>
      </w:r>
    </w:p>
    <w:p w:rsidR="007B0462" w:rsidRPr="00A27A3A" w:rsidRDefault="007B0462" w:rsidP="007B0462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  <w:r w:rsidRPr="00A27A3A">
        <w:rPr>
          <w:rStyle w:val="a3"/>
          <w:b/>
          <w:i w:val="0"/>
          <w:sz w:val="28"/>
          <w:szCs w:val="28"/>
        </w:rPr>
        <w:t>МОЛОДЕЖНОГО МУНИЦИПАЛЬНОГО ОБРАЗОВАНИЯ ПЕРЕЛЮБСКОГО МУНИЦИПАЛЬНОГО РАЙОНА</w:t>
      </w:r>
    </w:p>
    <w:p w:rsidR="007B0462" w:rsidRPr="00A27A3A" w:rsidRDefault="007B0462" w:rsidP="007B0462">
      <w:pPr>
        <w:pStyle w:val="a4"/>
        <w:spacing w:after="0"/>
        <w:jc w:val="center"/>
        <w:rPr>
          <w:rStyle w:val="a3"/>
          <w:b/>
          <w:i w:val="0"/>
          <w:sz w:val="28"/>
          <w:szCs w:val="28"/>
        </w:rPr>
      </w:pPr>
      <w:r w:rsidRPr="00A27A3A">
        <w:rPr>
          <w:rStyle w:val="a3"/>
          <w:b/>
          <w:i w:val="0"/>
          <w:sz w:val="28"/>
          <w:szCs w:val="28"/>
        </w:rPr>
        <w:t>САРАТОВСКОЙ ОБЛАСТИ</w:t>
      </w:r>
    </w:p>
    <w:p w:rsidR="007B0462" w:rsidRPr="00A27A3A" w:rsidRDefault="007B0462" w:rsidP="007B0462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</w:p>
    <w:p w:rsidR="007B0462" w:rsidRPr="003263E5" w:rsidRDefault="007B0462" w:rsidP="007B0462">
      <w:pPr>
        <w:pStyle w:val="a4"/>
        <w:spacing w:after="0"/>
        <w:jc w:val="center"/>
        <w:rPr>
          <w:b/>
          <w:bCs/>
          <w:color w:val="000000"/>
          <w:spacing w:val="-9"/>
          <w:sz w:val="28"/>
          <w:szCs w:val="28"/>
        </w:rPr>
      </w:pPr>
      <w:r w:rsidRPr="003263E5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7B0462" w:rsidRPr="003263E5" w:rsidRDefault="007B0462" w:rsidP="007B0462">
      <w:pPr>
        <w:pStyle w:val="a4"/>
        <w:spacing w:after="0"/>
        <w:rPr>
          <w:sz w:val="28"/>
          <w:szCs w:val="28"/>
        </w:rPr>
      </w:pPr>
    </w:p>
    <w:p w:rsidR="007B0462" w:rsidRPr="00A27A3A" w:rsidRDefault="007B0462" w:rsidP="007B0462">
      <w:pPr>
        <w:pStyle w:val="a4"/>
        <w:spacing w:after="0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От </w:t>
      </w:r>
      <w:r w:rsidRPr="00A27A3A">
        <w:rPr>
          <w:rStyle w:val="a3"/>
          <w:b/>
          <w:i w:val="0"/>
          <w:sz w:val="28"/>
          <w:szCs w:val="28"/>
        </w:rPr>
        <w:t xml:space="preserve"> </w:t>
      </w:r>
      <w:r>
        <w:rPr>
          <w:rStyle w:val="a3"/>
          <w:b/>
          <w:i w:val="0"/>
          <w:sz w:val="28"/>
          <w:szCs w:val="28"/>
        </w:rPr>
        <w:t>06.04.2018</w:t>
      </w:r>
      <w:r w:rsidRPr="00A27A3A">
        <w:rPr>
          <w:rStyle w:val="a3"/>
          <w:b/>
          <w:i w:val="0"/>
          <w:sz w:val="28"/>
          <w:szCs w:val="28"/>
        </w:rPr>
        <w:t xml:space="preserve">  г</w:t>
      </w:r>
      <w:r>
        <w:rPr>
          <w:rStyle w:val="a3"/>
          <w:b/>
          <w:i w:val="0"/>
          <w:sz w:val="28"/>
          <w:szCs w:val="28"/>
        </w:rPr>
        <w:t>ода                       № 3 п. 2</w:t>
      </w:r>
      <w:r w:rsidRPr="00A27A3A">
        <w:rPr>
          <w:rStyle w:val="a3"/>
          <w:b/>
          <w:i w:val="0"/>
          <w:sz w:val="28"/>
          <w:szCs w:val="28"/>
        </w:rPr>
        <w:t xml:space="preserve">                             п. </w:t>
      </w:r>
      <w:proofErr w:type="gramStart"/>
      <w:r w:rsidRPr="00A27A3A">
        <w:rPr>
          <w:rStyle w:val="a3"/>
          <w:b/>
          <w:i w:val="0"/>
          <w:sz w:val="28"/>
          <w:szCs w:val="28"/>
        </w:rPr>
        <w:t>Молодёжный</w:t>
      </w:r>
      <w:proofErr w:type="gramEnd"/>
    </w:p>
    <w:p w:rsidR="007B0462" w:rsidRPr="00F70C24" w:rsidRDefault="007B0462" w:rsidP="007B0462">
      <w:pPr>
        <w:pStyle w:val="a4"/>
        <w:spacing w:after="0"/>
        <w:rPr>
          <w:rStyle w:val="a3"/>
          <w:i w:val="0"/>
          <w:sz w:val="28"/>
          <w:szCs w:val="28"/>
        </w:rPr>
      </w:pPr>
    </w:p>
    <w:p w:rsidR="007B0462" w:rsidRPr="00A27A3A" w:rsidRDefault="007B0462" w:rsidP="007B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A3A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заключения соглашений о передаче</w:t>
      </w:r>
    </w:p>
    <w:p w:rsidR="007B0462" w:rsidRPr="00A27A3A" w:rsidRDefault="007B0462" w:rsidP="007B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A3A">
        <w:rPr>
          <w:rFonts w:ascii="Times New Roman" w:hAnsi="Times New Roman" w:cs="Times New Roman"/>
          <w:b/>
          <w:color w:val="000000"/>
          <w:sz w:val="28"/>
          <w:szCs w:val="28"/>
        </w:rPr>
        <w:t>отдельных полномочий по решению вопросов местного значения</w:t>
      </w:r>
    </w:p>
    <w:p w:rsidR="007B0462" w:rsidRDefault="007B0462" w:rsidP="007B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A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между органами местного самоуправления Молодёжного муниципального образования </w:t>
      </w:r>
      <w:proofErr w:type="spellStart"/>
      <w:r w:rsidRPr="00A27A3A">
        <w:rPr>
          <w:rFonts w:ascii="Times New Roman" w:hAnsi="Times New Roman" w:cs="Times New Roman"/>
          <w:b/>
          <w:color w:val="000000"/>
          <w:sz w:val="28"/>
          <w:szCs w:val="28"/>
        </w:rPr>
        <w:t>Перелюбского</w:t>
      </w:r>
      <w:proofErr w:type="spellEnd"/>
      <w:r w:rsidRPr="00A27A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и органами местного самоуправления </w:t>
      </w:r>
      <w:proofErr w:type="spellStart"/>
      <w:r w:rsidRPr="00A27A3A">
        <w:rPr>
          <w:rFonts w:ascii="Times New Roman" w:hAnsi="Times New Roman" w:cs="Times New Roman"/>
          <w:b/>
          <w:color w:val="000000"/>
          <w:sz w:val="28"/>
          <w:szCs w:val="28"/>
        </w:rPr>
        <w:t>Пере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любского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7A3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A27A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27A3A">
          <w:rPr>
            <w:rStyle w:val="a6"/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A27A3A">
        <w:rPr>
          <w:rFonts w:ascii="Times New Roman" w:hAnsi="Times New Roman" w:cs="Times New Roman"/>
          <w:sz w:val="28"/>
          <w:szCs w:val="28"/>
        </w:rPr>
        <w:t xml:space="preserve">, </w:t>
      </w:r>
      <w:r w:rsidRPr="00A27A3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года № 131-ФЗ « Об общих принципах организации местного самоуправления в Российской Федерации», Уставом Молодёжного муниципального образования, Совет депутатов Молодёжного муниципального образования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A3A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7A3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заключения соглашений о передаче отдельных полномочий по решению вопросов местного значения между органами местного самоуправления Молодёжного муниципального образования </w:t>
      </w:r>
      <w:proofErr w:type="spellStart"/>
      <w:r w:rsidRPr="00A27A3A">
        <w:rPr>
          <w:rFonts w:ascii="Times New Roman" w:hAnsi="Times New Roman" w:cs="Times New Roman"/>
          <w:color w:val="000000"/>
          <w:sz w:val="28"/>
          <w:szCs w:val="28"/>
        </w:rPr>
        <w:t>Перелюбского</w:t>
      </w:r>
      <w:proofErr w:type="spellEnd"/>
      <w:r w:rsidRPr="00A27A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органами местного самоуправления </w:t>
      </w:r>
      <w:proofErr w:type="spellStart"/>
      <w:r w:rsidRPr="00A27A3A">
        <w:rPr>
          <w:rFonts w:ascii="Times New Roman" w:hAnsi="Times New Roman" w:cs="Times New Roman"/>
          <w:color w:val="000000"/>
          <w:sz w:val="28"/>
          <w:szCs w:val="28"/>
        </w:rPr>
        <w:t>Перелюбского</w:t>
      </w:r>
      <w:proofErr w:type="spellEnd"/>
      <w:r w:rsidRPr="00A27A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7A3A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 настоящего решения оставляю за собой.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7A3A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разместить на официальном сайте </w:t>
      </w:r>
      <w:proofErr w:type="spellStart"/>
      <w:r w:rsidRPr="00A27A3A">
        <w:rPr>
          <w:rFonts w:ascii="Times New Roman" w:hAnsi="Times New Roman" w:cs="Times New Roman"/>
          <w:color w:val="000000"/>
          <w:sz w:val="28"/>
          <w:szCs w:val="28"/>
        </w:rPr>
        <w:t>Перелюбского</w:t>
      </w:r>
      <w:proofErr w:type="spellEnd"/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A27A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7A3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A27A3A">
        <w:rPr>
          <w:rFonts w:ascii="Times New Roman" w:hAnsi="Times New Roman" w:cs="Times New Roman"/>
          <w:color w:val="000000"/>
          <w:sz w:val="28"/>
          <w:szCs w:val="28"/>
        </w:rPr>
        <w:t>Молодёжного</w:t>
      </w:r>
      <w:proofErr w:type="gramEnd"/>
      <w:r w:rsidRPr="00A27A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7B0462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7A3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Мирнов</w:t>
      </w:r>
      <w:proofErr w:type="spellEnd"/>
    </w:p>
    <w:p w:rsidR="007B0462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0462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0462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0462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0462" w:rsidRPr="00A27A3A" w:rsidRDefault="007B0462" w:rsidP="007B046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A27A3A">
        <w:rPr>
          <w:rFonts w:ascii="Times New Roman" w:hAnsi="Times New Roman" w:cs="Times New Roman"/>
          <w:color w:val="000000"/>
        </w:rPr>
        <w:t>Приложение к решению</w:t>
      </w:r>
    </w:p>
    <w:p w:rsidR="007B0462" w:rsidRDefault="007B0462" w:rsidP="007B046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A27A3A">
        <w:rPr>
          <w:rFonts w:ascii="Times New Roman" w:hAnsi="Times New Roman" w:cs="Times New Roman"/>
          <w:color w:val="000000"/>
        </w:rPr>
        <w:t xml:space="preserve">Совета Молодёжного МО </w:t>
      </w:r>
    </w:p>
    <w:p w:rsidR="007B0462" w:rsidRDefault="007B0462" w:rsidP="007B046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06.04.2018 года №  3 п. 2</w:t>
      </w:r>
    </w:p>
    <w:p w:rsidR="007B0462" w:rsidRPr="00A27A3A" w:rsidRDefault="007B0462" w:rsidP="007B046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7B0462" w:rsidRPr="00A27A3A" w:rsidRDefault="007B0462" w:rsidP="007B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7B0462" w:rsidRPr="00A27A3A" w:rsidRDefault="007B0462" w:rsidP="007B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заключения соглашений о передаче отдельных полномочий</w:t>
      </w:r>
    </w:p>
    <w:p w:rsidR="007B0462" w:rsidRPr="00A27A3A" w:rsidRDefault="007B0462" w:rsidP="007B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решению вопросов местного значения между органами местного</w:t>
      </w:r>
    </w:p>
    <w:p w:rsidR="007B0462" w:rsidRPr="00A27A3A" w:rsidRDefault="007B0462" w:rsidP="007B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самоуправления Молодёжного муниципального образования </w:t>
      </w:r>
      <w:proofErr w:type="spellStart"/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Перелюбского</w:t>
      </w:r>
      <w:proofErr w:type="spellEnd"/>
    </w:p>
    <w:p w:rsidR="007B0462" w:rsidRPr="00A27A3A" w:rsidRDefault="007B0462" w:rsidP="007B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района и органами местного самоуправления </w:t>
      </w:r>
      <w:proofErr w:type="spellStart"/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Перелюбского</w:t>
      </w:r>
      <w:proofErr w:type="spellEnd"/>
    </w:p>
    <w:p w:rsidR="007B0462" w:rsidRPr="00A27A3A" w:rsidRDefault="007B0462" w:rsidP="007B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района.</w:t>
      </w:r>
    </w:p>
    <w:p w:rsidR="007B0462" w:rsidRPr="00A27A3A" w:rsidRDefault="007B0462" w:rsidP="007B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1. 1. </w:t>
      </w:r>
      <w:proofErr w:type="gramStart"/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заключения соглашений о передаче отдельных полномочий по решению вопросов местного значения между органами местного самоуправления Молодёжного муниципального образования </w:t>
      </w:r>
      <w:proofErr w:type="spellStart"/>
      <w:r w:rsidRPr="00A27A3A">
        <w:rPr>
          <w:rFonts w:ascii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 и органами местного самоуправления </w:t>
      </w:r>
      <w:proofErr w:type="spellStart"/>
      <w:r w:rsidRPr="00A27A3A">
        <w:rPr>
          <w:rFonts w:ascii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 (далее - Порядок) разработан 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 (далее</w:t>
      </w:r>
      <w:proofErr w:type="gramEnd"/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закон), Уставом Молодёжного муниципального образования </w:t>
      </w:r>
      <w:proofErr w:type="spellStart"/>
      <w:r w:rsidRPr="00A27A3A">
        <w:rPr>
          <w:rFonts w:ascii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области.</w:t>
      </w:r>
      <w:proofErr w:type="gramEnd"/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1.2. Органы местного самоуправления </w:t>
      </w:r>
      <w:proofErr w:type="spellStart"/>
      <w:r w:rsidRPr="00A27A3A">
        <w:rPr>
          <w:rFonts w:ascii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района вправе заключать соглашения с органами местного самоуправления Молодёжного муниципального образования (далее - соглашения) о передаче осуществления части своих полномочий за счет межбюджетных трансфертов, предоставляемых из бюджета района в бюджет поселения в соответствии с Бюджетным кодексом Российской Федерации.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В этом случае орган местного самоуправления поселения осуществляют полномочия по решению вопросов местного значения района на территории поселения в соответствии с Федеральным законом, Уставом поселения, заключенными соглашениями.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1.3.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трансфертов, предоставляемых из бюджета поселения в бюджет района в соответствии с Бюджетным кодексом Российской Федерации.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Компетенция органов местного самоуправления Молодёжного муниципального образования </w:t>
      </w:r>
      <w:proofErr w:type="spellStart"/>
      <w:r w:rsidRPr="00A27A3A">
        <w:rPr>
          <w:rFonts w:ascii="Times New Roman" w:hAnsi="Times New Roman" w:cs="Times New Roman"/>
          <w:b/>
          <w:color w:val="000000"/>
          <w:sz w:val="24"/>
          <w:szCs w:val="24"/>
        </w:rPr>
        <w:t>Перелюбского</w:t>
      </w:r>
      <w:proofErr w:type="spellEnd"/>
      <w:r w:rsidRPr="00A27A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A27A3A">
        <w:rPr>
          <w:rFonts w:ascii="Times New Roman" w:hAnsi="Times New Roman" w:cs="Times New Roman"/>
          <w:color w:val="000000"/>
          <w:sz w:val="24"/>
          <w:szCs w:val="24"/>
        </w:rPr>
        <w:t>Совет депутатов Молодёжного муниципального образования (далее – Совет</w:t>
      </w:r>
      <w:proofErr w:type="gramEnd"/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депутатов):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1). Принимает решения: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bCs/>
          <w:color w:val="777777"/>
          <w:sz w:val="24"/>
          <w:szCs w:val="24"/>
        </w:rPr>
        <w:t xml:space="preserve">- </w:t>
      </w:r>
      <w:r w:rsidRPr="00A27A3A">
        <w:rPr>
          <w:rFonts w:ascii="Times New Roman" w:hAnsi="Times New Roman" w:cs="Times New Roman"/>
          <w:color w:val="000000"/>
          <w:sz w:val="24"/>
          <w:szCs w:val="24"/>
        </w:rPr>
        <w:t>о принятии органами местного самоуправления поселения осуществления отдельных полномочий по решению вопросов местного значения района;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bCs/>
          <w:color w:val="777777"/>
          <w:sz w:val="24"/>
          <w:szCs w:val="24"/>
        </w:rPr>
        <w:t xml:space="preserve">- </w:t>
      </w:r>
      <w:r w:rsidRPr="00A27A3A">
        <w:rPr>
          <w:rFonts w:ascii="Times New Roman" w:hAnsi="Times New Roman" w:cs="Times New Roman"/>
          <w:color w:val="000000"/>
          <w:sz w:val="24"/>
          <w:szCs w:val="24"/>
        </w:rPr>
        <w:t>о передаче осуществления отдельных полномочий по решению вопросов местного значения поселения органам местного самоуправления района.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2) Контролирует выполнение принятых решений органами местного самоуправления Молодёжного муниципального образования.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2.2. Глава Молодёжного муниципального образования: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1) подписывает соглашение о передаче (принятии) органами местного самоуправления Молодёжного муниципального образования осуществления отдельных полномочий по решению вопросов местного значения;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 Администрация Молодёжного муниципального образования: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1) инициирует передачу (принятие) органами местного самоуправления поселения осуществления отдельных полномочий по решению вопросов местного значения;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2) готовит проект решения Совета депутатов о передаче (принятии) органами местного самоуправления поселения осуществления отдельных полномочий по решению вопросов местного значения;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3) Контролирует (исполняет) заключенные соглашения о передаче (принятии) органами местного самоуправления поселения осуществления отдельных полномочий по решению вопросов местного значения.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Принятие органами местного самоуправления поселения части полномочий по решению вопросов местного значения района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3.1. Инициировать принятие органами местного самоуправления поселения части полномочий по решению вопросов местного значения поселений могут органы местного самоуправления района либо органы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поселения.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3.2. Органы местного самоуправления района может выступить с инициативой о принятии части полномочий по решению вопроса местного значения от органов местного самоуправления поселения. Предложение о принятии полномочий направляется в адрес органов местного самоуправления поселения для рассмотрения им вопроса о передаче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полномочий и подлежит рассмотрению в срок не более тридцати дней с момента получения.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3.3. В случае если инициаторами передачи осуществления части полномочий выступают орган местного самоуправления района, то к рассмотрению органами местного самоуправления поселения принимается решение Совета депутатов поселения. Решение Совета депутатов поселения направляется в адрес администрации района и должно содержать следующие сведения: полномочия, которые подлежат передаче; срок, на который заключается соглашение; порядок заключения соглашения (в какой срок, кем); сведения о передаче материальных ресурсов, необходимых для осуществления передаваемых полномочий; сведения о финансовых средствах, передаваемых на осуществление полномочий.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3.4. Органы местного самоуправления поселения в соответствии с условиями соглашения и расчетом межбюджетных трансфертов, предоставляемых из бюджета района в бюджет поселения в соответствии с Бюджетным кодексом Российской Федерации, являющимся неотъемлемым приложением к указанному соглашению, получают финансовые средства из бюджета района на реализацию передаваемых полномочий. Межбюджетные трансферты, предоставляемые для осуществления полномочий, перечисляются ежемесячно в пределах утвержденных сумм в бюджете поселения.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3.5. Орган местного самоуправления поселения может передать органу местного самоуправления района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3.6. Орган местного самоуправления поселения предоставляет органам местного самоуправления района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Передача осуществления отдельных полномочий по решению вопросов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местного значения органами местного самоуправления поселения органам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местного самоуправления района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Инициировать передачу осуществления части полномочий по решению вопросов местного значения района могут органы местного самоуправления поселения либо органы местного самоуправления района.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A27A3A">
        <w:rPr>
          <w:rFonts w:ascii="Times New Roman" w:hAnsi="Times New Roman" w:cs="Times New Roman"/>
          <w:color w:val="000000"/>
          <w:sz w:val="24"/>
          <w:szCs w:val="24"/>
        </w:rPr>
        <w:t>Администрация района по собственной инициативе либо рассмотрев</w:t>
      </w:r>
      <w:proofErr w:type="gramEnd"/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инициативу органов местного самоуправления поселения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готовит в тридцатидневный срок проект решения и выносит его </w:t>
      </w:r>
      <w:proofErr w:type="gramStart"/>
      <w:r w:rsidRPr="00A27A3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Собрания депутатов </w:t>
      </w:r>
      <w:proofErr w:type="spellStart"/>
      <w:r w:rsidRPr="00A27A3A">
        <w:rPr>
          <w:rFonts w:ascii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передаче части полномочий по решению вопросов местного значения.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4.3. Собрание депутатов района принимает решение о передаче осуществления части полномочий по решению вопросов местного значения района органу местного самоуправления поселения и направляет принятое решение на рассмотрение органу местного самоуправления поселения. В решении Собрания депутатов района указываются: полномочия, которые подлежат передаче; срок, на который заключается соглашение; порядок заключения соглашения (в какой срок, кем); сведения о передаче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материальных ресурсов, необходимых для осуществления передаваемых полномочий; сведения о финансовых средствах, передаваемых на осуществление полномочий.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4.4. При положительном результате рассмотрения проекта решения о передаче осуществления части полномочий по решению вопросов местного значения района, между органами местного самоуправления района и органами местного самоуправления поселения заключается соглашение. Соглашения должны быть заключены до внесения проекта решения о бюджете района на очередной финансовый год на рассмотрение Собрания депутатов района. В отдельных случаях допускается заключение соглашений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в течение года.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color w:val="000000"/>
          <w:sz w:val="24"/>
          <w:szCs w:val="24"/>
        </w:rPr>
        <w:t>V.</w:t>
      </w: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содержанию соглашения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5.1. В Соглашении указываются: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1) предмет (должен содержать указание на вопрос местного значения и конкретные передаваемые полномочия по его решению);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2) обязанности и права сторон;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3) порядок определения ежегодного объема межбюджетных трансфертов, необходимых для осуществления передаваемых полномочий;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4) порядок передачи и использования материальных ресурсов;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A27A3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передаваемых полномочий;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6) срок, на который заключается Соглашение;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7) положения, устанавливающие основания и порядок прекращения его действия, в том числе досрочного;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8)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9) финансовые санкции за неисполнение Соглашения;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10) порядок внесения изменений и дополнений в Соглашение;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5.2. Соглашение вступает в силу со дня его официального опубликования и становится обязательным для органов местного самоуправления поселения и органов местного самоуправления района.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b/>
          <w:color w:val="000000"/>
          <w:sz w:val="24"/>
          <w:szCs w:val="24"/>
        </w:rPr>
        <w:t>VI.</w:t>
      </w: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Прекращение действия соглашения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6.1. Соглашение прекращает свое действие с момента истечения срока, на который оно было заключено. В условиях Соглашения может быть предусмотрено продление его действия, в случае если ни одна из сторон не заявила в письменной форме о прекращении действия Соглашения за два месяца до окончания срока.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>6.2. Изменения в соглашение вносятся в порядке, предусмотренном Соглашением.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lastRenderedPageBreak/>
        <w:t>6.3.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 не позднее одного месяца до даты расторжения.</w:t>
      </w:r>
    </w:p>
    <w:p w:rsidR="007B0462" w:rsidRPr="00A27A3A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A27A3A">
        <w:rPr>
          <w:rFonts w:ascii="Times New Roman" w:hAnsi="Times New Roman" w:cs="Times New Roman"/>
          <w:color w:val="000000"/>
          <w:sz w:val="24"/>
          <w:szCs w:val="24"/>
        </w:rPr>
        <w:t>Молодёжного</w:t>
      </w:r>
      <w:proofErr w:type="gramEnd"/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7B0462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7A3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                                                                                                      С.А.  </w:t>
      </w:r>
      <w:proofErr w:type="spellStart"/>
      <w:r w:rsidRPr="00A27A3A">
        <w:rPr>
          <w:rFonts w:ascii="Times New Roman" w:hAnsi="Times New Roman" w:cs="Times New Roman"/>
          <w:color w:val="000000"/>
          <w:sz w:val="24"/>
          <w:szCs w:val="24"/>
        </w:rPr>
        <w:t>Мирнов</w:t>
      </w:r>
      <w:proofErr w:type="spellEnd"/>
    </w:p>
    <w:p w:rsidR="007B0462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0462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0462" w:rsidRDefault="007B0462" w:rsidP="007B04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46" w:rsidRDefault="001C4A46"/>
    <w:sectPr w:rsidR="001C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66"/>
    <w:rsid w:val="001C4A46"/>
    <w:rsid w:val="007B0462"/>
    <w:rsid w:val="009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6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0462"/>
    <w:rPr>
      <w:i/>
      <w:iCs/>
    </w:rPr>
  </w:style>
  <w:style w:type="paragraph" w:styleId="a4">
    <w:name w:val="No Spacing"/>
    <w:link w:val="a5"/>
    <w:uiPriority w:val="1"/>
    <w:qFormat/>
    <w:rsid w:val="007B046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B046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B0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6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0462"/>
    <w:rPr>
      <w:i/>
      <w:iCs/>
    </w:rPr>
  </w:style>
  <w:style w:type="paragraph" w:styleId="a4">
    <w:name w:val="No Spacing"/>
    <w:link w:val="a5"/>
    <w:uiPriority w:val="1"/>
    <w:qFormat/>
    <w:rsid w:val="007B046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B046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B0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19/?entity_id=205071&amp;entity_id=205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1654</Words>
  <Characters>9434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2018-06-22T12:19:00Z</dcterms:created>
  <dcterms:modified xsi:type="dcterms:W3CDTF">2018-06-22T12:21:00Z</dcterms:modified>
</cp:coreProperties>
</file>