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98" w:rsidRPr="00314CCE" w:rsidRDefault="00004B98" w:rsidP="00004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004B98" w:rsidRPr="00314CCE" w:rsidRDefault="00004B98" w:rsidP="00004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МОЛОДЕЖНОГО МУНИЦИПАЛЬНОГО ОБРАЗОВАНИЯ ПЕРЕЛЮБСКОГО МУНИЦИПАЛЬНОГО РАЙОНА</w:t>
      </w:r>
    </w:p>
    <w:p w:rsidR="00004B98" w:rsidRDefault="00004B98" w:rsidP="00004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004B98" w:rsidRPr="00314CCE" w:rsidRDefault="00004B98" w:rsidP="00004B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04B98" w:rsidRDefault="00004B98" w:rsidP="00004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004B98" w:rsidRPr="00314CCE" w:rsidRDefault="00004B98" w:rsidP="00004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4B98" w:rsidRDefault="00004B98" w:rsidP="00004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bookmarkStart w:id="0" w:name="_GoBack"/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От   30.05.2023  года     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9 п.4</w:t>
      </w:r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 п. </w:t>
      </w:r>
      <w:proofErr w:type="gramStart"/>
      <w:r w:rsidRPr="00653469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Молодежный</w:t>
      </w:r>
      <w:proofErr w:type="gramEnd"/>
    </w:p>
    <w:p w:rsidR="00004B98" w:rsidRDefault="00004B98" w:rsidP="00004B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004B98" w:rsidRPr="00B66EC2" w:rsidRDefault="00004B98" w:rsidP="00004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орядка определения размера арендной платы </w:t>
      </w:r>
    </w:p>
    <w:p w:rsidR="00004B98" w:rsidRPr="00B66EC2" w:rsidRDefault="00004B98" w:rsidP="00004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предоставленные в аренду без торгов земельные участки, </w:t>
      </w:r>
    </w:p>
    <w:p w:rsidR="00004B98" w:rsidRPr="00B66EC2" w:rsidRDefault="00004B98" w:rsidP="00004B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находящиеся в муниципа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льной собственности Молодежного</w:t>
      </w: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  </w:t>
      </w:r>
      <w:proofErr w:type="spellStart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района Саратовской области</w:t>
      </w:r>
    </w:p>
    <w:bookmarkEnd w:id="0"/>
    <w:p w:rsidR="00004B98" w:rsidRPr="00B66EC2" w:rsidRDefault="00004B98" w:rsidP="00004B9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E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</w:t>
      </w:r>
    </w:p>
    <w:p w:rsidR="00004B98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муниципального образования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в целях реализации принципа платности использования земли,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Молодежного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004B98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Порядок определения размера арендной платы за предоставленные в аренду без торгов земельные участки, находящиеся в 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собственности Молодежного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 района Саратовской области (приложение).</w:t>
      </w:r>
    </w:p>
    <w:p w:rsidR="00004B98" w:rsidRPr="00E722AF" w:rsidRDefault="00004B98" w:rsidP="00004B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обнародовать размещением на информационных щитах и на официальном сайте администрации Молодёжного муниципального образования  в сети Интернет https://молодёжное64.рф/      </w:t>
      </w:r>
    </w:p>
    <w:p w:rsidR="00004B98" w:rsidRPr="00E722AF" w:rsidRDefault="00004B98" w:rsidP="00004B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стоящее решение вступает в силу </w:t>
      </w:r>
      <w:r w:rsidRPr="00E722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его официального обнародования (опубликования).</w:t>
      </w:r>
    </w:p>
    <w:p w:rsidR="00004B98" w:rsidRPr="00B66EC2" w:rsidRDefault="00004B98" w:rsidP="00004B98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04B98" w:rsidRDefault="00004B98" w:rsidP="00004B98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04B98" w:rsidRPr="00B66EC2" w:rsidRDefault="00004B98" w:rsidP="00004B98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04B98" w:rsidRPr="00B66EC2" w:rsidRDefault="00004B98" w:rsidP="00004B98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</w:pPr>
    </w:p>
    <w:p w:rsidR="00004B98" w:rsidRPr="00E32B1C" w:rsidRDefault="00004B98" w:rsidP="0000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gramStart"/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Молодёжного</w:t>
      </w:r>
      <w:proofErr w:type="gramEnd"/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</w:t>
      </w:r>
    </w:p>
    <w:p w:rsidR="00004B98" w:rsidRPr="00E32B1C" w:rsidRDefault="00004B98" w:rsidP="0000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proofErr w:type="spellStart"/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>Алишанин</w:t>
      </w:r>
      <w:proofErr w:type="spellEnd"/>
      <w:r w:rsidRPr="00E32B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С.Н.</w:t>
      </w:r>
    </w:p>
    <w:p w:rsidR="00004B98" w:rsidRPr="00E32B1C" w:rsidRDefault="00004B98" w:rsidP="00004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4B98" w:rsidRPr="00B66EC2" w:rsidRDefault="00004B98" w:rsidP="00004B98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04B98" w:rsidRDefault="00004B98" w:rsidP="00004B98">
      <w:pPr>
        <w:spacing w:after="0" w:line="320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04B98" w:rsidRDefault="00004B98" w:rsidP="00004B98">
      <w:pPr>
        <w:spacing w:after="0" w:line="320" w:lineRule="atLeast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04B98" w:rsidRPr="00B66EC2" w:rsidRDefault="00004B98" w:rsidP="00004B98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66EC2"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t>Приложение</w:t>
      </w:r>
    </w:p>
    <w:p w:rsidR="00004B98" w:rsidRPr="00B66EC2" w:rsidRDefault="00004B98" w:rsidP="00004B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lastRenderedPageBreak/>
        <w:t>к решению Совета  Молодежного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МО</w:t>
      </w:r>
    </w:p>
    <w:p w:rsidR="00004B98" w:rsidRPr="00B66EC2" w:rsidRDefault="00004B98" w:rsidP="00004B98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16"/>
          <w:lang w:eastAsia="ru-RU"/>
        </w:rPr>
        <w:t>от 30.05.2023 № 9 п. 4</w:t>
      </w:r>
    </w:p>
    <w:p w:rsidR="00004B98" w:rsidRPr="00B66EC2" w:rsidRDefault="00004B98" w:rsidP="00004B98">
      <w:pPr>
        <w:spacing w:after="0" w:line="320" w:lineRule="atLeast"/>
        <w:ind w:firstLine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6E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04B98" w:rsidRPr="00B66EC2" w:rsidRDefault="00004B98" w:rsidP="00004B9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Порядок</w:t>
      </w:r>
    </w:p>
    <w:p w:rsidR="00004B98" w:rsidRPr="00B66EC2" w:rsidRDefault="00004B98" w:rsidP="00004B9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определения размера арендной платы за предоставленные в аренду без торгов земельные участки, находящиеся в муниципа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льной собственности Молодежного</w:t>
      </w:r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муниципального образования </w:t>
      </w:r>
      <w:proofErr w:type="spellStart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муниципального района Саратовской области</w:t>
      </w:r>
    </w:p>
    <w:p w:rsidR="00004B98" w:rsidRPr="00B66EC2" w:rsidRDefault="00004B98" w:rsidP="00004B98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</w:pPr>
      <w:r w:rsidRPr="00B66EC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 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1" w:name="sub_1001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Молодежного муниципального образования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 Саратовской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1"/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" w:name="sub_1002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</w:t>
      </w:r>
      <w:bookmarkStart w:id="3" w:name="sub_1003"/>
      <w:bookmarkEnd w:id="2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3"/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на основании кадастровой стоимости земельных участков;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2) в соответствии со ставками арендной платы, утвержденными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Молодежного 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муниципального образования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Перелюбского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муниципального района;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</w:t>
      </w: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Амз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и суточная арендная плата (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Асз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определяется соответственно по формулам: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и  (или 366 в високосный год), где: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- размер арендной платы за использование земельного участка в год (руб.).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4" w:name="sub_1004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4"/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0,01 процента от кадастровой стоимости в отношении: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0,6 процента от кадастровой стоимости в отношении: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предназначенного для ведения сельскохозяйственного производства;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1,5 процента от кадастровой стоимости в отношении: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приобретение в собственность отсутствуют;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2 процента от кадастровой стоимости в отношении: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земельного участка, предоставленного </w:t>
      </w:r>
      <w:proofErr w:type="spell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недропользователю</w:t>
      </w:r>
      <w:proofErr w:type="spell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проведения работ, связанных с пользованием недрами;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4. </w:t>
      </w:r>
      <w:bookmarkStart w:id="5" w:name="sub_1005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5"/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линий электропередачи, линий связи, в том числе линейно-кабельных сооружений;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объектов, непосредственно используемых для утилизации (захоронения) твердых бытовых отходов;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объектов спорта.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</w:t>
      </w: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собственность отсутствуют, размер арендной платы определяется в размере земельного налога.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</w:t>
      </w: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участка.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7. </w:t>
      </w: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земельным законодательством Российской Федерации.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</w:t>
      </w:r>
      <w:proofErr w:type="gramStart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договор аренды.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</w:t>
      </w: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004B98" w:rsidRPr="00B66EC2" w:rsidRDefault="00004B98" w:rsidP="00004B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66EC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25045F" w:rsidRDefault="00004B98"/>
    <w:sectPr w:rsidR="002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BA"/>
    <w:rsid w:val="00004B98"/>
    <w:rsid w:val="00583F8A"/>
    <w:rsid w:val="007A2D2B"/>
    <w:rsid w:val="009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11078</Characters>
  <Application>Microsoft Office Word</Application>
  <DocSecurity>0</DocSecurity>
  <Lines>92</Lines>
  <Paragraphs>25</Paragraphs>
  <ScaleCrop>false</ScaleCrop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2023-06-28T09:28:00Z</dcterms:created>
  <dcterms:modified xsi:type="dcterms:W3CDTF">2023-06-28T09:31:00Z</dcterms:modified>
</cp:coreProperties>
</file>