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CD" w:rsidRPr="007B0BB1" w:rsidRDefault="00EA45CD" w:rsidP="00EA45CD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EA45CD" w:rsidRPr="007B0BB1" w:rsidRDefault="00EA45CD" w:rsidP="00EA45CD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EA45CD" w:rsidRPr="007B0BB1" w:rsidRDefault="00EA45CD" w:rsidP="00EA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5CD" w:rsidRPr="007B0BB1" w:rsidRDefault="00EA45CD" w:rsidP="00EA4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A45CD" w:rsidRPr="007B0BB1" w:rsidRDefault="00EA45CD" w:rsidP="00EA45CD">
      <w:pPr>
        <w:pStyle w:val="a3"/>
        <w:spacing w:after="0"/>
        <w:rPr>
          <w:sz w:val="28"/>
          <w:szCs w:val="28"/>
        </w:rPr>
      </w:pPr>
    </w:p>
    <w:p w:rsidR="00EA45CD" w:rsidRDefault="00EA45CD" w:rsidP="00EA45CD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EA45CD" w:rsidRDefault="00EA45CD" w:rsidP="00EA45CD">
      <w:pPr>
        <w:pStyle w:val="a3"/>
        <w:spacing w:after="0"/>
        <w:rPr>
          <w:sz w:val="28"/>
          <w:szCs w:val="28"/>
        </w:rPr>
      </w:pPr>
    </w:p>
    <w:p w:rsidR="00EA45CD" w:rsidRPr="007B0BB1" w:rsidRDefault="00EA45CD" w:rsidP="00EA45CD">
      <w:pPr>
        <w:pStyle w:val="a3"/>
        <w:spacing w:after="0"/>
        <w:rPr>
          <w:sz w:val="28"/>
          <w:szCs w:val="28"/>
        </w:rPr>
      </w:pPr>
    </w:p>
    <w:p w:rsidR="00EA45CD" w:rsidRDefault="00EA45CD" w:rsidP="00EA4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22.09.2021 года                   № 14 п.1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EA45CD" w:rsidRDefault="00EA45CD" w:rsidP="00EA45CD">
      <w:pPr>
        <w:rPr>
          <w:rFonts w:ascii="Times New Roman" w:hAnsi="Times New Roman" w:cs="Times New Roman"/>
          <w:b/>
          <w:sz w:val="28"/>
          <w:szCs w:val="28"/>
        </w:rPr>
      </w:pPr>
    </w:p>
    <w:p w:rsidR="00EA45CD" w:rsidRDefault="00EA45CD" w:rsidP="00EA45CD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EA45CD" w:rsidRPr="00891792" w:rsidRDefault="00EA45CD" w:rsidP="00EA45CD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</w:p>
    <w:p w:rsidR="00EA45CD" w:rsidRPr="00891792" w:rsidRDefault="00EA45CD" w:rsidP="00EA45CD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>в сфере благоустройства на территории Молодёжного</w:t>
      </w:r>
    </w:p>
    <w:p w:rsidR="00EA45CD" w:rsidRPr="00891792" w:rsidRDefault="00EA45CD" w:rsidP="00EA45CD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91792">
        <w:rPr>
          <w:b/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EA45CD" w:rsidRDefault="00EA45CD" w:rsidP="00EA45CD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891792">
        <w:rPr>
          <w:b/>
          <w:bCs/>
          <w:color w:val="000000"/>
          <w:sz w:val="28"/>
          <w:szCs w:val="28"/>
        </w:rPr>
        <w:t>района Саратовской области.</w:t>
      </w:r>
    </w:p>
    <w:p w:rsidR="00EA45CD" w:rsidRPr="00891792" w:rsidRDefault="00EA45CD" w:rsidP="00EA45CD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EA45CD" w:rsidRPr="00891792" w:rsidRDefault="00EA45CD" w:rsidP="00EA45CD">
      <w:pPr>
        <w:pStyle w:val="a4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EA45CD" w:rsidRPr="00891792" w:rsidRDefault="00EA45CD" w:rsidP="00EA45CD">
      <w:pPr>
        <w:pStyle w:val="a4"/>
        <w:rPr>
          <w:sz w:val="28"/>
          <w:szCs w:val="28"/>
        </w:rPr>
      </w:pPr>
      <w:r w:rsidRPr="00891792">
        <w:rPr>
          <w:sz w:val="28"/>
          <w:szCs w:val="28"/>
        </w:rPr>
        <w:t xml:space="preserve">           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Молодёжного муниципального образования, Совет Молодёжного муниципального образования</w:t>
      </w:r>
    </w:p>
    <w:p w:rsidR="00EA45CD" w:rsidRPr="00891792" w:rsidRDefault="00EA45CD" w:rsidP="00EA45CD">
      <w:pPr>
        <w:pStyle w:val="a4"/>
        <w:rPr>
          <w:b/>
          <w:sz w:val="28"/>
          <w:szCs w:val="28"/>
        </w:rPr>
      </w:pPr>
      <w:r w:rsidRPr="00891792">
        <w:rPr>
          <w:b/>
          <w:sz w:val="28"/>
          <w:szCs w:val="28"/>
        </w:rPr>
        <w:t>РЕШИЛ:</w:t>
      </w:r>
    </w:p>
    <w:p w:rsidR="00EA45CD" w:rsidRPr="00891792" w:rsidRDefault="00EA45CD" w:rsidP="00EA45CD">
      <w:pPr>
        <w:pStyle w:val="a4"/>
        <w:spacing w:after="0"/>
        <w:jc w:val="both"/>
        <w:rPr>
          <w:bCs/>
          <w:color w:val="000000"/>
          <w:sz w:val="28"/>
          <w:szCs w:val="28"/>
        </w:rPr>
      </w:pPr>
      <w:r w:rsidRPr="00891792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891792">
        <w:rPr>
          <w:bCs/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891792">
        <w:rPr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891792">
        <w:rPr>
          <w:sz w:val="28"/>
          <w:szCs w:val="28"/>
        </w:rPr>
        <w:t>.</w:t>
      </w:r>
    </w:p>
    <w:p w:rsidR="00EA45CD" w:rsidRPr="00891792" w:rsidRDefault="00EA45CD" w:rsidP="00EA45CD">
      <w:pPr>
        <w:pStyle w:val="a4"/>
        <w:spacing w:after="0"/>
        <w:rPr>
          <w:sz w:val="28"/>
          <w:szCs w:val="28"/>
        </w:rPr>
      </w:pPr>
      <w:r w:rsidRPr="00891792">
        <w:rPr>
          <w:sz w:val="28"/>
          <w:szCs w:val="28"/>
        </w:rPr>
        <w:t xml:space="preserve">2. Настоящее решение вступает в силу после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891792">
        <w:rPr>
          <w:bCs/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891792">
        <w:rPr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891792">
        <w:rPr>
          <w:sz w:val="28"/>
          <w:szCs w:val="28"/>
        </w:rPr>
        <w:t xml:space="preserve">. </w:t>
      </w:r>
    </w:p>
    <w:p w:rsidR="00EA45CD" w:rsidRPr="00891792" w:rsidRDefault="00EA45CD" w:rsidP="00EA45CD">
      <w:pPr>
        <w:pStyle w:val="a4"/>
        <w:spacing w:after="0"/>
        <w:rPr>
          <w:sz w:val="28"/>
          <w:szCs w:val="28"/>
        </w:rPr>
      </w:pPr>
      <w:r w:rsidRPr="00891792">
        <w:rPr>
          <w:sz w:val="28"/>
          <w:szCs w:val="28"/>
        </w:rPr>
        <w:t xml:space="preserve">        Положения раздела 5 Положения о муниципальном контроле в сфере благоустройства на территории </w:t>
      </w:r>
      <w:r w:rsidRPr="00891792">
        <w:rPr>
          <w:bCs/>
          <w:color w:val="000000"/>
          <w:sz w:val="28"/>
          <w:szCs w:val="28"/>
        </w:rPr>
        <w:t xml:space="preserve">Молодёжного муниципального образования </w:t>
      </w:r>
      <w:proofErr w:type="spellStart"/>
      <w:r w:rsidRPr="00891792">
        <w:rPr>
          <w:bCs/>
          <w:color w:val="000000"/>
          <w:sz w:val="28"/>
          <w:szCs w:val="28"/>
        </w:rPr>
        <w:t>Перелюбского</w:t>
      </w:r>
      <w:proofErr w:type="spellEnd"/>
      <w:r w:rsidRPr="00891792">
        <w:rPr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Pr="00891792">
        <w:rPr>
          <w:sz w:val="28"/>
          <w:szCs w:val="28"/>
        </w:rPr>
        <w:t xml:space="preserve"> вступают в силу с 1 марта 2022 года. </w:t>
      </w:r>
    </w:p>
    <w:p w:rsidR="00EA45CD" w:rsidRPr="00891792" w:rsidRDefault="00EA45CD" w:rsidP="00EA45CD">
      <w:pPr>
        <w:pStyle w:val="a4"/>
        <w:rPr>
          <w:sz w:val="28"/>
          <w:szCs w:val="28"/>
        </w:rPr>
      </w:pPr>
    </w:p>
    <w:p w:rsidR="00EA45CD" w:rsidRDefault="00EA45CD" w:rsidP="00EA4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Мирнов</w:t>
      </w:r>
      <w:proofErr w:type="spellEnd"/>
      <w:r w:rsidRPr="00891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</w:p>
    <w:p w:rsidR="00EA45CD" w:rsidRPr="00891792" w:rsidRDefault="00EA45CD" w:rsidP="00EA45C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5CD" w:rsidRPr="00E022A1" w:rsidRDefault="00EA45CD" w:rsidP="00EA45CD">
      <w:pPr>
        <w:tabs>
          <w:tab w:val="num" w:pos="200"/>
        </w:tabs>
        <w:ind w:left="4536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2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EA45CD" w:rsidRPr="00E022A1" w:rsidRDefault="00EA45CD" w:rsidP="00EA45CD">
      <w:pPr>
        <w:ind w:left="4536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Совета  Молодёжного</w:t>
      </w:r>
    </w:p>
    <w:p w:rsidR="00EA45CD" w:rsidRPr="00E022A1" w:rsidRDefault="00EA45CD" w:rsidP="00EA45CD">
      <w:pPr>
        <w:ind w:left="4536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E022A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муниципального образования</w:t>
      </w:r>
    </w:p>
    <w:p w:rsidR="00EA45CD" w:rsidRPr="00E022A1" w:rsidRDefault="00EA45CD" w:rsidP="00EA45CD">
      <w:pPr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22</w:t>
      </w:r>
      <w:r w:rsidRPr="00E022A1">
        <w:rPr>
          <w:rFonts w:ascii="Times New Roman" w:eastAsia="Times New Roman" w:hAnsi="Times New Roman" w:cs="Times New Roman"/>
          <w:sz w:val="20"/>
          <w:szCs w:val="20"/>
          <w:lang w:eastAsia="ru-RU"/>
        </w:rPr>
        <w:t>.09.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№ 14 п.1</w:t>
      </w:r>
    </w:p>
    <w:p w:rsidR="00EA45CD" w:rsidRPr="00E022A1" w:rsidRDefault="00EA45CD" w:rsidP="00EA45CD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EA45CD" w:rsidRPr="00E022A1" w:rsidRDefault="00EA45CD" w:rsidP="00EA45C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5CD" w:rsidRDefault="00EA45CD" w:rsidP="00EA45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A45CD" w:rsidRPr="00E022A1" w:rsidRDefault="00EA45CD" w:rsidP="00EA45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муниципальном контроле в сфере благоустройства на территории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</w:p>
    <w:p w:rsidR="00EA45CD" w:rsidRPr="00E022A1" w:rsidRDefault="00EA45CD" w:rsidP="00EA45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CD" w:rsidRPr="00E022A1" w:rsidRDefault="00EA45CD" w:rsidP="00EA45CD">
      <w:pPr>
        <w:suppressAutoHyphens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 Общие положения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устанавливает порядок осуществления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Саратовской области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контроль в сфере благоустройства).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 благоустройства)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в сфере благоустройства осуществляется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Саратовской области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администрация).</w:t>
      </w:r>
      <w:proofErr w:type="gramEnd"/>
    </w:p>
    <w:p w:rsidR="00EA45CD" w:rsidRPr="00E022A1" w:rsidRDefault="00EA45CD" w:rsidP="00EA45CD">
      <w:pPr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Должностным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уполномоченным осуществлять контроль в сфере благоустройст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являе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главный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(далее также – должностное лицо, уполномоченно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осуществлять контроль)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лжностные обязанности указанного должностного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в соответствии с  должностной инструкцией входит осуществление полномочий по контролю в сфере благоустройства.</w:t>
      </w:r>
    </w:p>
    <w:p w:rsidR="00EA45CD" w:rsidRPr="00E022A1" w:rsidRDefault="00EA45CD" w:rsidP="00EA45CD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уполномоченное осуществлять контроль, при осуществлении контроля в сфере благоустройства имеет права, обязанности и несёт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закона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закона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Par61"/>
      <w:bookmarkEnd w:id="0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1.6. Администрация осуществляет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E0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Правилами благоустройства;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период, включая обязательные требования по </w:t>
      </w: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обязательные требования по 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обязательные требования по посадке, охране и содержанию зеленых насаждений;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по</w:t>
      </w: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складированию твердых коммунальных отходов;</w:t>
      </w:r>
    </w:p>
    <w:p w:rsidR="00EA45CD" w:rsidRPr="00E022A1" w:rsidRDefault="00EA45CD" w:rsidP="00EA45CD">
      <w:pPr>
        <w:tabs>
          <w:tab w:val="left" w:pos="1200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обязательные требования по</w:t>
      </w:r>
      <w:r w:rsidRPr="00E022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выгулу животных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о недопустимости </w:t>
      </w:r>
      <w:r w:rsidRPr="00E02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элементы улично-дорожной сети (аллеи, бульвары, магистрали, переулки,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дворовые территории;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детские и спортивные площадки;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площадки для выгула животных;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парковки (парковочные места);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парки, скверы, иные зеленые зоны;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:rsidR="00EA45CD" w:rsidRPr="00E022A1" w:rsidRDefault="00EA45CD" w:rsidP="00EA45CD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1.8. При осуществлении контроля в сфере благоустройства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система оценки и управления рисками не применяется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EA45CD" w:rsidRPr="00E022A1" w:rsidRDefault="00EA45CD" w:rsidP="00EA45C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2. Профилактика рисков причинения вреда (ущерба) </w:t>
      </w:r>
      <w:proofErr w:type="gramStart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охраняемым</w:t>
      </w:r>
      <w:proofErr w:type="gramEnd"/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законом ценностям</w:t>
      </w: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2.1. Администрация осуществляет контроль в сфере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благоустройства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посредством проведения профилактических мероприятий.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для принятия решения о проведении контрольных мероприятий.</w:t>
      </w:r>
      <w:proofErr w:type="gramEnd"/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информирование;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обобщение правоприменительной практики;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объявление предостережений;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консультирование;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профилактический визит.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сайта администрации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средствах массовой информации,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иных формах.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частью 3 статьи 46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 и предложение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признаках нарушений обязательных требований 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ценностям. Предостережения объявляются (подписываются)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Личный прием граждан проводится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 (или) должностным лицом, уполномоченным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организация и осуществление контроля в сфере благоустройства;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ответ на поставленные вопросы требует дополнительного запроса сведений.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или должностным лицом, уполномоченным осуществлять контроль.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3. Осуществление контрольных мероприятий и контрольных действий</w:t>
      </w: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лиц;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Федеральным </w:t>
      </w:r>
      <w:hyperlink r:id="rId6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7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законом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19.04.2016 № 724-р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перечнем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3.10.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lastRenderedPageBreak/>
        <w:t>связи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Срок проведения выездной проверки не может превышать 10 рабочих дней. 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3.13.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E022A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частью 2 статьи 90</w:t>
        </w:r>
      </w:hyperlink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муниципальном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контроле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Российской Федерации».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3.16.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Единый портал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виде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осуществляться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318"/>
      <w:bookmarkEnd w:id="1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E022A1">
        <w:rPr>
          <w:rFonts w:ascii="Times New Roman" w:eastAsia="Times New Roman" w:hAnsi="Times New Roman" w:cs="Times New Roman"/>
          <w:sz w:val="24"/>
          <w:szCs w:val="24"/>
          <w:lang w:eastAsia="zh-CN"/>
        </w:rPr>
        <w:t>Саратовской области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EA45CD" w:rsidRPr="00E022A1" w:rsidRDefault="00EA45CD" w:rsidP="00EA45C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4. Обжалование решений администрации, действий (бездействия) должностных лиц, уполномоченных осуществлять контроль </w:t>
      </w: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 сфере благоустройства</w:t>
      </w:r>
    </w:p>
    <w:p w:rsidR="00EA45CD" w:rsidRPr="00E022A1" w:rsidRDefault="00EA45CD" w:rsidP="00EA45CD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решений о проведении контрольных мероприятий;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EA45CD" w:rsidRPr="00E022A1" w:rsidRDefault="00EA45CD" w:rsidP="00EA45CD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предварительным информированием главы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в</w:t>
      </w:r>
      <w:r w:rsidRPr="00E02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A45CD" w:rsidRPr="00E022A1" w:rsidRDefault="00EA45CD" w:rsidP="00EA45CD">
      <w:pPr>
        <w:suppressAutoHyphens/>
        <w:autoSpaceDE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более чем на 20 рабочих дней.</w:t>
      </w:r>
    </w:p>
    <w:p w:rsidR="00EA45CD" w:rsidRPr="00E022A1" w:rsidRDefault="00EA45CD" w:rsidP="00EA45CD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A45CD" w:rsidRPr="00E022A1" w:rsidRDefault="00EA45CD" w:rsidP="00EA45CD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5. Ключевые показатели контроля в сфере благоустройства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EA45CD" w:rsidRPr="00E022A1" w:rsidRDefault="00EA45CD" w:rsidP="00EA45C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 их целевые значения</w:t>
      </w:r>
    </w:p>
    <w:p w:rsidR="00EA45CD" w:rsidRPr="00E022A1" w:rsidRDefault="00EA45CD" w:rsidP="00EA45CD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A45CD" w:rsidRPr="00E022A1" w:rsidRDefault="00EA45CD" w:rsidP="00EA45CD">
      <w:pPr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A45CD" w:rsidRPr="00E022A1" w:rsidRDefault="00EA45CD" w:rsidP="00EA45CD">
      <w:pPr>
        <w:suppressAutoHyphens/>
        <w:ind w:firstLine="709"/>
        <w:rPr>
          <w:rFonts w:ascii="Times New Roman" w:eastAsia="Times New Roman" w:hAnsi="Times New Roman" w:cs="Times New Roman"/>
          <w:color w:val="000000"/>
          <w:lang w:eastAsia="zh-CN"/>
        </w:rPr>
      </w:pP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Молодёжного</w:t>
      </w:r>
      <w:r w:rsidRPr="00E02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муниципального образования</w:t>
      </w:r>
      <w:r w:rsidRPr="00E02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Pr="00E022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D31EE" w:rsidRDefault="006D31EE">
      <w:bookmarkStart w:id="2" w:name="_GoBack"/>
      <w:bookmarkEnd w:id="2"/>
    </w:p>
    <w:sectPr w:rsidR="006D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CE"/>
    <w:rsid w:val="003825CE"/>
    <w:rsid w:val="006D31EE"/>
    <w:rsid w:val="00E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A45CD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link w:val="a5"/>
    <w:uiPriority w:val="1"/>
    <w:qFormat/>
    <w:rsid w:val="00EA45C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45C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EA45CD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link w:val="a5"/>
    <w:uiPriority w:val="1"/>
    <w:qFormat/>
    <w:rsid w:val="00EA45CD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A45CD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5827</Words>
  <Characters>33216</Characters>
  <Application>Microsoft Office Word</Application>
  <DocSecurity>0</DocSecurity>
  <Lines>276</Lines>
  <Paragraphs>77</Paragraphs>
  <ScaleCrop>false</ScaleCrop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2021-12-14T16:44:00Z</dcterms:created>
  <dcterms:modified xsi:type="dcterms:W3CDTF">2021-12-14T16:45:00Z</dcterms:modified>
</cp:coreProperties>
</file>