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3" w:rsidRPr="0078602A" w:rsidRDefault="00AA5A73" w:rsidP="00AA5A73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АДМИНИСТРАЦИЯ</w:t>
      </w:r>
    </w:p>
    <w:p w:rsidR="00AA5A73" w:rsidRPr="0078602A" w:rsidRDefault="00AA5A73" w:rsidP="00AA5A73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МОЛОДЁЖНОГО МУНИЦИПАЛЬНОГО ОБРАЗОВАНИЯ ПЕРЕЛЮБСКОГО  МУНИЦИПАЛЬНОГО РАЙОНА</w:t>
      </w:r>
    </w:p>
    <w:p w:rsidR="00AA5A73" w:rsidRPr="0078602A" w:rsidRDefault="00AA5A73" w:rsidP="00AA5A73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САРАТОВСКОЙ ОБЛАСТИ</w:t>
      </w:r>
    </w:p>
    <w:p w:rsidR="00AA5A73" w:rsidRPr="0078602A" w:rsidRDefault="00AA5A73" w:rsidP="00AA5A73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A5A73" w:rsidRPr="0078602A" w:rsidRDefault="00AA5A73" w:rsidP="00AA5A73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ПОСТАНОВЛЕНИЕ</w:t>
      </w:r>
    </w:p>
    <w:p w:rsidR="00AA5A73" w:rsidRPr="0078602A" w:rsidRDefault="00AA5A73" w:rsidP="00AA5A73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AA5A73" w:rsidRPr="0078602A" w:rsidRDefault="00AA5A73" w:rsidP="00AA5A73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11</w:t>
      </w:r>
      <w:r w:rsidRPr="0078602A">
        <w:rPr>
          <w:b/>
          <w:bCs/>
          <w:color w:val="000000"/>
          <w:sz w:val="28"/>
          <w:szCs w:val="28"/>
        </w:rPr>
        <w:t>.04.2022  г.</w:t>
      </w:r>
      <w:r w:rsidRPr="0078602A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</w:t>
      </w:r>
      <w:r w:rsidRPr="0078602A">
        <w:rPr>
          <w:b/>
          <w:color w:val="000000"/>
          <w:sz w:val="28"/>
          <w:szCs w:val="28"/>
        </w:rPr>
        <w:t xml:space="preserve">№ </w:t>
      </w:r>
      <w:r w:rsidRPr="0078602A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24</w:t>
      </w:r>
      <w:r w:rsidRPr="0078602A">
        <w:rPr>
          <w:color w:val="000000"/>
          <w:sz w:val="28"/>
          <w:szCs w:val="28"/>
        </w:rPr>
        <w:tab/>
      </w:r>
      <w:r w:rsidRPr="0078602A">
        <w:rPr>
          <w:b/>
          <w:bCs/>
          <w:color w:val="000000"/>
          <w:sz w:val="28"/>
          <w:szCs w:val="28"/>
        </w:rPr>
        <w:t xml:space="preserve">   п. Молодёжный</w:t>
      </w:r>
    </w:p>
    <w:p w:rsidR="00AA5A73" w:rsidRPr="009D24F5" w:rsidRDefault="00AA5A73" w:rsidP="00AA5A73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A5A73" w:rsidRDefault="00AA5A73" w:rsidP="00AA5A73">
      <w:pPr>
        <w:widowControl w:val="0"/>
        <w:suppressAutoHyphens/>
        <w:autoSpaceDE w:val="0"/>
        <w:jc w:val="center"/>
        <w:rPr>
          <w:b/>
          <w:color w:val="000000"/>
          <w:spacing w:val="1"/>
          <w:sz w:val="24"/>
          <w:szCs w:val="24"/>
          <w:lang w:eastAsia="ar-SA"/>
        </w:rPr>
      </w:pPr>
      <w:proofErr w:type="gramStart"/>
      <w:r w:rsidRPr="009D24F5">
        <w:rPr>
          <w:b/>
          <w:color w:val="000000"/>
          <w:sz w:val="24"/>
          <w:szCs w:val="24"/>
          <w:lang w:eastAsia="ar-SA"/>
        </w:rPr>
        <w:t xml:space="preserve">Об утверждении  Порядка </w:t>
      </w:r>
      <w:r w:rsidRPr="009D24F5">
        <w:rPr>
          <w:b/>
          <w:color w:val="000000"/>
          <w:spacing w:val="1"/>
          <w:sz w:val="24"/>
          <w:szCs w:val="24"/>
          <w:lang w:eastAsia="ar-SA"/>
        </w:rPr>
        <w:t xml:space="preserve"> 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r>
        <w:rPr>
          <w:b/>
          <w:color w:val="000000"/>
          <w:spacing w:val="1"/>
          <w:sz w:val="24"/>
          <w:szCs w:val="24"/>
          <w:lang w:eastAsia="ar-SA"/>
        </w:rPr>
        <w:t>Молодёжного муниципального образования</w:t>
      </w:r>
      <w:r w:rsidRPr="009D24F5">
        <w:rPr>
          <w:b/>
          <w:color w:val="000000"/>
          <w:spacing w:val="1"/>
          <w:sz w:val="24"/>
          <w:szCs w:val="24"/>
          <w:lang w:eastAsia="ar-SA"/>
        </w:rPr>
        <w:t xml:space="preserve"> муниципальных контрактов от лица администрации </w:t>
      </w:r>
      <w:r>
        <w:rPr>
          <w:b/>
          <w:color w:val="000000"/>
          <w:spacing w:val="1"/>
          <w:sz w:val="24"/>
          <w:szCs w:val="24"/>
          <w:lang w:eastAsia="ar-SA"/>
        </w:rPr>
        <w:t>Молодёжного муниципального образования</w:t>
      </w:r>
      <w:r w:rsidRPr="009D24F5">
        <w:rPr>
          <w:b/>
          <w:color w:val="000000"/>
          <w:spacing w:val="1"/>
          <w:sz w:val="24"/>
          <w:szCs w:val="24"/>
          <w:lang w:eastAsia="ar-SA"/>
        </w:rPr>
        <w:t xml:space="preserve">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</w:t>
      </w:r>
      <w:proofErr w:type="gramEnd"/>
      <w:r w:rsidRPr="009D24F5">
        <w:rPr>
          <w:b/>
          <w:color w:val="000000"/>
          <w:spacing w:val="1"/>
          <w:sz w:val="24"/>
          <w:szCs w:val="24"/>
          <w:lang w:eastAsia="ar-SA"/>
        </w:rPr>
        <w:t xml:space="preserve"> осуществляет права собственника имущества</w:t>
      </w:r>
      <w:r>
        <w:rPr>
          <w:b/>
          <w:color w:val="000000"/>
          <w:spacing w:val="1"/>
          <w:sz w:val="24"/>
          <w:szCs w:val="24"/>
          <w:lang w:eastAsia="ar-SA"/>
        </w:rPr>
        <w:t>.</w:t>
      </w:r>
    </w:p>
    <w:p w:rsidR="00AA5A73" w:rsidRPr="009D24F5" w:rsidRDefault="00AA5A73" w:rsidP="00AA5A73">
      <w:pPr>
        <w:widowControl w:val="0"/>
        <w:suppressAutoHyphens/>
        <w:autoSpaceDE w:val="0"/>
        <w:jc w:val="center"/>
        <w:rPr>
          <w:b/>
          <w:color w:val="000000"/>
          <w:spacing w:val="1"/>
          <w:sz w:val="22"/>
          <w:szCs w:val="24"/>
          <w:lang w:eastAsia="ar-SA"/>
        </w:rPr>
      </w:pPr>
    </w:p>
    <w:p w:rsidR="00AA5A73" w:rsidRPr="009D24F5" w:rsidRDefault="00AA5A73" w:rsidP="00AA5A73">
      <w:pPr>
        <w:widowControl w:val="0"/>
        <w:suppressAutoHyphens/>
        <w:autoSpaceDE w:val="0"/>
        <w:jc w:val="both"/>
        <w:rPr>
          <w:color w:val="000000"/>
          <w:sz w:val="24"/>
          <w:szCs w:val="28"/>
          <w:lang w:eastAsia="ar-SA"/>
        </w:rPr>
      </w:pPr>
    </w:p>
    <w:p w:rsidR="00AA5A73" w:rsidRDefault="00AA5A73" w:rsidP="00AA5A73">
      <w:pPr>
        <w:widowControl w:val="0"/>
        <w:shd w:val="clear" w:color="auto" w:fill="FFFFFF"/>
        <w:suppressAutoHyphens/>
        <w:autoSpaceDE w:val="0"/>
        <w:ind w:firstLine="720"/>
        <w:jc w:val="both"/>
        <w:textAlignment w:val="baseline"/>
        <w:rPr>
          <w:rFonts w:eastAsia="Arial"/>
          <w:spacing w:val="2"/>
          <w:sz w:val="24"/>
          <w:szCs w:val="26"/>
          <w:lang w:eastAsia="ar-SA"/>
        </w:rPr>
      </w:pPr>
      <w:r w:rsidRPr="009D24F5">
        <w:rPr>
          <w:bCs/>
          <w:color w:val="000000"/>
          <w:sz w:val="24"/>
          <w:szCs w:val="26"/>
          <w:lang w:eastAsia="ar-SA"/>
        </w:rPr>
        <w:t xml:space="preserve">В соответствии с пунктом 4 статьи 79 Бюджетного кодекса Российской Федерации, </w:t>
      </w:r>
      <w:r w:rsidRPr="009D24F5">
        <w:rPr>
          <w:rFonts w:eastAsia="Arial"/>
          <w:spacing w:val="2"/>
          <w:sz w:val="24"/>
          <w:szCs w:val="26"/>
          <w:lang w:eastAsia="ar-SA"/>
        </w:rPr>
        <w:t xml:space="preserve">руководствуясь Уставом </w:t>
      </w:r>
      <w:r>
        <w:rPr>
          <w:rFonts w:eastAsia="Arial"/>
          <w:spacing w:val="2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pacing w:val="2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pacing w:val="2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pacing w:val="2"/>
          <w:sz w:val="24"/>
          <w:szCs w:val="26"/>
          <w:lang w:eastAsia="ar-SA"/>
        </w:rPr>
        <w:t xml:space="preserve"> муниципального района Саратовской области, Администрация </w:t>
      </w:r>
      <w:r>
        <w:rPr>
          <w:rFonts w:eastAsia="Arial"/>
          <w:spacing w:val="2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pacing w:val="2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pacing w:val="2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pacing w:val="2"/>
          <w:sz w:val="24"/>
          <w:szCs w:val="26"/>
          <w:lang w:eastAsia="ar-SA"/>
        </w:rPr>
        <w:t xml:space="preserve"> муниципального района Саратовской области </w:t>
      </w:r>
    </w:p>
    <w:p w:rsidR="00AA5A73" w:rsidRDefault="00AA5A73" w:rsidP="00AA5A73">
      <w:pPr>
        <w:widowControl w:val="0"/>
        <w:shd w:val="clear" w:color="auto" w:fill="FFFFFF"/>
        <w:suppressAutoHyphens/>
        <w:autoSpaceDE w:val="0"/>
        <w:ind w:firstLine="720"/>
        <w:jc w:val="both"/>
        <w:textAlignment w:val="baseline"/>
        <w:rPr>
          <w:rFonts w:eastAsia="Arial"/>
          <w:spacing w:val="2"/>
          <w:sz w:val="24"/>
          <w:szCs w:val="26"/>
          <w:lang w:eastAsia="ar-SA"/>
        </w:rPr>
      </w:pPr>
    </w:p>
    <w:p w:rsidR="00AA5A73" w:rsidRDefault="00AA5A73" w:rsidP="00AA5A73">
      <w:pPr>
        <w:widowControl w:val="0"/>
        <w:shd w:val="clear" w:color="auto" w:fill="FFFFFF"/>
        <w:suppressAutoHyphens/>
        <w:autoSpaceDE w:val="0"/>
        <w:ind w:firstLine="720"/>
        <w:jc w:val="both"/>
        <w:textAlignment w:val="baseline"/>
        <w:rPr>
          <w:rFonts w:eastAsia="Arial"/>
          <w:spacing w:val="2"/>
          <w:sz w:val="24"/>
          <w:szCs w:val="26"/>
          <w:lang w:eastAsia="ar-SA"/>
        </w:rPr>
      </w:pPr>
    </w:p>
    <w:p w:rsidR="00AA5A73" w:rsidRDefault="00AA5A73" w:rsidP="00AA5A73">
      <w:pPr>
        <w:widowControl w:val="0"/>
        <w:shd w:val="clear" w:color="auto" w:fill="FFFFFF"/>
        <w:suppressAutoHyphens/>
        <w:autoSpaceDE w:val="0"/>
        <w:ind w:firstLine="720"/>
        <w:jc w:val="both"/>
        <w:textAlignment w:val="baseline"/>
        <w:rPr>
          <w:rFonts w:eastAsia="Arial"/>
          <w:b/>
          <w:spacing w:val="2"/>
          <w:sz w:val="24"/>
          <w:szCs w:val="26"/>
          <w:lang w:eastAsia="ar-SA"/>
        </w:rPr>
      </w:pPr>
      <w:r w:rsidRPr="009D24F5">
        <w:rPr>
          <w:rFonts w:eastAsia="Arial"/>
          <w:b/>
          <w:spacing w:val="2"/>
          <w:sz w:val="24"/>
          <w:szCs w:val="26"/>
          <w:lang w:eastAsia="ar-SA"/>
        </w:rPr>
        <w:t>ПОСТАНОВЛЯЕТ:</w:t>
      </w:r>
    </w:p>
    <w:p w:rsidR="00AA5A73" w:rsidRDefault="00AA5A73" w:rsidP="00AA5A73">
      <w:pPr>
        <w:widowControl w:val="0"/>
        <w:shd w:val="clear" w:color="auto" w:fill="FFFFFF"/>
        <w:suppressAutoHyphens/>
        <w:autoSpaceDE w:val="0"/>
        <w:ind w:firstLine="720"/>
        <w:jc w:val="both"/>
        <w:textAlignment w:val="baseline"/>
        <w:rPr>
          <w:rFonts w:eastAsia="Arial"/>
          <w:b/>
          <w:spacing w:val="2"/>
          <w:sz w:val="24"/>
          <w:szCs w:val="26"/>
          <w:lang w:eastAsia="ar-SA"/>
        </w:rPr>
      </w:pPr>
    </w:p>
    <w:p w:rsidR="00AA5A73" w:rsidRPr="009D24F5" w:rsidRDefault="00AA5A73" w:rsidP="00AA5A73">
      <w:pPr>
        <w:widowControl w:val="0"/>
        <w:shd w:val="clear" w:color="auto" w:fill="FFFFFF"/>
        <w:suppressAutoHyphens/>
        <w:autoSpaceDE w:val="0"/>
        <w:ind w:firstLine="720"/>
        <w:jc w:val="both"/>
        <w:textAlignment w:val="baseline"/>
        <w:rPr>
          <w:rFonts w:eastAsia="Arial"/>
          <w:spacing w:val="2"/>
          <w:sz w:val="24"/>
          <w:szCs w:val="26"/>
          <w:lang w:eastAsia="ar-SA"/>
        </w:rPr>
      </w:pPr>
    </w:p>
    <w:p w:rsidR="00AA5A73" w:rsidRPr="009D24F5" w:rsidRDefault="00AA5A73" w:rsidP="00AA5A73">
      <w:pPr>
        <w:widowControl w:val="0"/>
        <w:suppressAutoHyphens/>
        <w:autoSpaceDE w:val="0"/>
        <w:jc w:val="both"/>
        <w:rPr>
          <w:bCs/>
          <w:color w:val="000000"/>
          <w:sz w:val="24"/>
          <w:szCs w:val="26"/>
          <w:lang w:eastAsia="ar-SA"/>
        </w:rPr>
      </w:pPr>
      <w:r>
        <w:rPr>
          <w:color w:val="000000"/>
          <w:sz w:val="24"/>
          <w:szCs w:val="26"/>
          <w:lang w:eastAsia="ar-SA"/>
        </w:rPr>
        <w:t xml:space="preserve">            </w:t>
      </w:r>
      <w:r w:rsidRPr="009D24F5">
        <w:rPr>
          <w:color w:val="000000"/>
          <w:sz w:val="24"/>
          <w:szCs w:val="26"/>
          <w:lang w:eastAsia="ar-SA"/>
        </w:rPr>
        <w:t xml:space="preserve">1. </w:t>
      </w:r>
      <w:proofErr w:type="gramStart"/>
      <w:r w:rsidRPr="009D24F5">
        <w:rPr>
          <w:color w:val="000000"/>
          <w:sz w:val="24"/>
          <w:szCs w:val="26"/>
          <w:lang w:eastAsia="ar-SA"/>
        </w:rPr>
        <w:t xml:space="preserve">Утвердить Порядок  </w:t>
      </w:r>
      <w:r w:rsidRPr="009D24F5">
        <w:rPr>
          <w:color w:val="000000"/>
          <w:spacing w:val="1"/>
          <w:sz w:val="24"/>
          <w:szCs w:val="26"/>
          <w:lang w:eastAsia="ar-SA"/>
        </w:rPr>
        <w:t xml:space="preserve">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r>
        <w:rPr>
          <w:color w:val="000000"/>
          <w:spacing w:val="1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color w:val="000000"/>
          <w:spacing w:val="1"/>
          <w:sz w:val="24"/>
          <w:szCs w:val="26"/>
          <w:lang w:eastAsia="ar-SA"/>
        </w:rPr>
        <w:t xml:space="preserve"> муниципальных контрактов от лица администрации </w:t>
      </w:r>
      <w:r>
        <w:rPr>
          <w:color w:val="000000"/>
          <w:spacing w:val="1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color w:val="000000"/>
          <w:spacing w:val="1"/>
          <w:sz w:val="24"/>
          <w:szCs w:val="26"/>
          <w:lang w:eastAsia="ar-SA"/>
        </w:rPr>
        <w:t xml:space="preserve">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 осуществляет</w:t>
      </w:r>
      <w:proofErr w:type="gramEnd"/>
      <w:r w:rsidRPr="009D24F5">
        <w:rPr>
          <w:color w:val="000000"/>
          <w:spacing w:val="1"/>
          <w:sz w:val="24"/>
          <w:szCs w:val="26"/>
          <w:lang w:eastAsia="ar-SA"/>
        </w:rPr>
        <w:t xml:space="preserve"> права собственника имущества</w:t>
      </w:r>
      <w:r w:rsidRPr="009D24F5">
        <w:rPr>
          <w:bCs/>
          <w:color w:val="000000"/>
          <w:spacing w:val="1"/>
          <w:sz w:val="24"/>
          <w:szCs w:val="26"/>
          <w:lang w:eastAsia="ar-SA"/>
        </w:rPr>
        <w:t xml:space="preserve"> </w:t>
      </w:r>
      <w:r>
        <w:rPr>
          <w:color w:val="000000"/>
          <w:sz w:val="24"/>
          <w:szCs w:val="26"/>
          <w:lang w:eastAsia="ar-SA"/>
        </w:rPr>
        <w:t xml:space="preserve"> (п</w:t>
      </w:r>
      <w:r w:rsidRPr="009D24F5">
        <w:rPr>
          <w:color w:val="000000"/>
          <w:sz w:val="24"/>
          <w:szCs w:val="26"/>
          <w:lang w:eastAsia="ar-SA"/>
        </w:rPr>
        <w:t>риложение).</w:t>
      </w:r>
    </w:p>
    <w:p w:rsidR="00AA5A73" w:rsidRPr="00763F53" w:rsidRDefault="00AA5A73" w:rsidP="00AA5A73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6"/>
          <w:lang w:eastAsia="ar-SA"/>
        </w:rPr>
        <w:t xml:space="preserve">            </w:t>
      </w:r>
      <w:r w:rsidRPr="009D24F5">
        <w:rPr>
          <w:color w:val="000000"/>
          <w:sz w:val="24"/>
          <w:szCs w:val="26"/>
          <w:lang w:eastAsia="ar-SA"/>
        </w:rPr>
        <w:t xml:space="preserve">2. </w:t>
      </w:r>
      <w:r w:rsidRPr="00763F53">
        <w:rPr>
          <w:sz w:val="24"/>
          <w:szCs w:val="24"/>
        </w:rPr>
        <w:t xml:space="preserve">Настоящее постановление подлежит официальному обнародованию путем размещения на информационных щитах и на официальном сайте администрации Молодёжного муниципального образования  в сети Интернет </w:t>
      </w:r>
      <w:proofErr w:type="spellStart"/>
      <w:r w:rsidRPr="00763F53">
        <w:rPr>
          <w:sz w:val="24"/>
          <w:szCs w:val="24"/>
        </w:rPr>
        <w:t>http</w:t>
      </w:r>
      <w:proofErr w:type="spellEnd"/>
      <w:r w:rsidRPr="00763F53">
        <w:rPr>
          <w:sz w:val="24"/>
          <w:szCs w:val="24"/>
        </w:rPr>
        <w:t>//молодёжное64.рф.</w:t>
      </w:r>
    </w:p>
    <w:p w:rsidR="00AA5A73" w:rsidRPr="009D24F5" w:rsidRDefault="00AA5A73" w:rsidP="00AA5A73">
      <w:pPr>
        <w:widowControl w:val="0"/>
        <w:tabs>
          <w:tab w:val="left" w:pos="4820"/>
        </w:tabs>
        <w:suppressAutoHyphens/>
        <w:ind w:firstLine="709"/>
        <w:jc w:val="both"/>
        <w:rPr>
          <w:sz w:val="24"/>
          <w:szCs w:val="26"/>
          <w:lang w:eastAsia="ar-SA"/>
        </w:rPr>
      </w:pPr>
      <w:r w:rsidRPr="009D24F5">
        <w:rPr>
          <w:color w:val="000000"/>
          <w:sz w:val="24"/>
          <w:szCs w:val="26"/>
          <w:lang w:eastAsia="ar-SA"/>
        </w:rPr>
        <w:t>3.  Настоящее пост</w:t>
      </w:r>
      <w:r w:rsidR="006118E6">
        <w:rPr>
          <w:color w:val="000000"/>
          <w:sz w:val="24"/>
          <w:szCs w:val="26"/>
          <w:lang w:eastAsia="ar-SA"/>
        </w:rPr>
        <w:t>ановление вступает в силу после</w:t>
      </w:r>
      <w:bookmarkStart w:id="0" w:name="_GoBack"/>
      <w:bookmarkEnd w:id="0"/>
      <w:r w:rsidRPr="009D24F5">
        <w:rPr>
          <w:color w:val="000000"/>
          <w:sz w:val="24"/>
          <w:szCs w:val="26"/>
          <w:lang w:eastAsia="ar-SA"/>
        </w:rPr>
        <w:t xml:space="preserve"> его официального </w:t>
      </w:r>
      <w:r w:rsidRPr="009D24F5">
        <w:rPr>
          <w:sz w:val="24"/>
          <w:szCs w:val="26"/>
          <w:lang w:eastAsia="ar-SA"/>
        </w:rPr>
        <w:t>обнародования.</w:t>
      </w:r>
    </w:p>
    <w:p w:rsidR="00AA5A73" w:rsidRPr="009D24F5" w:rsidRDefault="00AA5A73" w:rsidP="00AA5A73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6"/>
          <w:lang w:eastAsia="ar-SA"/>
        </w:rPr>
      </w:pPr>
      <w:r w:rsidRPr="009D24F5">
        <w:rPr>
          <w:color w:val="000000"/>
          <w:sz w:val="24"/>
          <w:szCs w:val="26"/>
          <w:lang w:eastAsia="ar-SA"/>
        </w:rPr>
        <w:t xml:space="preserve">4.  </w:t>
      </w:r>
      <w:proofErr w:type="gramStart"/>
      <w:r w:rsidRPr="009D24F5">
        <w:rPr>
          <w:color w:val="000000"/>
          <w:sz w:val="24"/>
          <w:szCs w:val="26"/>
          <w:lang w:eastAsia="ar-SA"/>
        </w:rPr>
        <w:t>Контроль за</w:t>
      </w:r>
      <w:proofErr w:type="gramEnd"/>
      <w:r w:rsidRPr="009D24F5">
        <w:rPr>
          <w:color w:val="000000"/>
          <w:sz w:val="24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A5A73" w:rsidRPr="009D24F5" w:rsidRDefault="00AA5A73" w:rsidP="00AA5A73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</w:p>
    <w:p w:rsidR="00AA5A73" w:rsidRPr="009D24F5" w:rsidRDefault="00AA5A73" w:rsidP="00AA5A73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</w:p>
    <w:p w:rsidR="00AA5A73" w:rsidRDefault="00AA5A73" w:rsidP="00AA5A73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</w:p>
    <w:p w:rsidR="00AA5A73" w:rsidRPr="009D24F5" w:rsidRDefault="00AA5A73" w:rsidP="00AA5A73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</w:p>
    <w:p w:rsidR="00AA5A73" w:rsidRDefault="00AA5A73" w:rsidP="00AA5A73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  <w:r w:rsidRPr="009D24F5">
        <w:rPr>
          <w:color w:val="000000"/>
          <w:sz w:val="24"/>
          <w:szCs w:val="26"/>
          <w:lang w:eastAsia="ar-SA"/>
        </w:rPr>
        <w:t xml:space="preserve">Глава </w:t>
      </w:r>
      <w:proofErr w:type="gramStart"/>
      <w:r>
        <w:rPr>
          <w:color w:val="000000"/>
          <w:sz w:val="24"/>
          <w:szCs w:val="26"/>
          <w:lang w:eastAsia="ar-SA"/>
        </w:rPr>
        <w:t>Молодёжного</w:t>
      </w:r>
      <w:proofErr w:type="gramEnd"/>
      <w:r>
        <w:rPr>
          <w:color w:val="000000"/>
          <w:sz w:val="24"/>
          <w:szCs w:val="26"/>
          <w:lang w:eastAsia="ar-SA"/>
        </w:rPr>
        <w:t xml:space="preserve"> муниципального</w:t>
      </w:r>
    </w:p>
    <w:p w:rsidR="00AA5A73" w:rsidRPr="009D24F5" w:rsidRDefault="00AA5A73" w:rsidP="00AA5A73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  <w:r>
        <w:rPr>
          <w:color w:val="000000"/>
          <w:sz w:val="24"/>
          <w:szCs w:val="26"/>
          <w:lang w:eastAsia="ar-SA"/>
        </w:rPr>
        <w:t xml:space="preserve">образования                                      </w:t>
      </w:r>
      <w:r w:rsidRPr="009D24F5">
        <w:rPr>
          <w:color w:val="000000"/>
          <w:sz w:val="24"/>
          <w:szCs w:val="26"/>
          <w:lang w:eastAsia="ar-SA"/>
        </w:rPr>
        <w:t xml:space="preserve">                                                               </w:t>
      </w:r>
      <w:r>
        <w:rPr>
          <w:color w:val="000000"/>
          <w:sz w:val="24"/>
          <w:szCs w:val="26"/>
          <w:lang w:eastAsia="ar-SA"/>
        </w:rPr>
        <w:t xml:space="preserve">    </w:t>
      </w:r>
      <w:proofErr w:type="spellStart"/>
      <w:r>
        <w:rPr>
          <w:color w:val="000000"/>
          <w:sz w:val="24"/>
          <w:szCs w:val="26"/>
          <w:lang w:eastAsia="ar-SA"/>
        </w:rPr>
        <w:t>Алишанин</w:t>
      </w:r>
      <w:proofErr w:type="spellEnd"/>
      <w:r>
        <w:rPr>
          <w:color w:val="000000"/>
          <w:sz w:val="24"/>
          <w:szCs w:val="26"/>
          <w:lang w:eastAsia="ar-SA"/>
        </w:rPr>
        <w:t xml:space="preserve"> С.Н.</w:t>
      </w:r>
      <w:r w:rsidRPr="009D24F5">
        <w:rPr>
          <w:color w:val="000000"/>
          <w:sz w:val="24"/>
          <w:szCs w:val="26"/>
          <w:lang w:eastAsia="ar-SA"/>
        </w:rPr>
        <w:t xml:space="preserve">                                                  </w:t>
      </w:r>
    </w:p>
    <w:p w:rsidR="00AA5A73" w:rsidRPr="009D24F5" w:rsidRDefault="00AA5A73" w:rsidP="00AA5A73">
      <w:pPr>
        <w:widowControl w:val="0"/>
        <w:suppressAutoHyphens/>
        <w:jc w:val="both"/>
        <w:rPr>
          <w:color w:val="000000"/>
          <w:sz w:val="26"/>
          <w:szCs w:val="26"/>
          <w:lang w:eastAsia="ar-SA"/>
        </w:rPr>
      </w:pPr>
      <w:r w:rsidRPr="009D24F5">
        <w:rPr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</w:p>
    <w:p w:rsidR="00AA5A73" w:rsidRPr="009D24F5" w:rsidRDefault="00AA5A73" w:rsidP="00AA5A73">
      <w:pPr>
        <w:widowControl w:val="0"/>
        <w:suppressAutoHyphens/>
        <w:ind w:firstLine="5670"/>
        <w:jc w:val="right"/>
        <w:rPr>
          <w:color w:val="000000"/>
          <w:lang w:eastAsia="ar-SA"/>
        </w:rPr>
      </w:pPr>
      <w:r w:rsidRPr="009D24F5">
        <w:rPr>
          <w:color w:val="000000"/>
          <w:lang w:eastAsia="ar-SA"/>
        </w:rPr>
        <w:lastRenderedPageBreak/>
        <w:t xml:space="preserve">      Приложение</w:t>
      </w:r>
    </w:p>
    <w:p w:rsidR="00AA5A73" w:rsidRPr="009D24F5" w:rsidRDefault="00AA5A73" w:rsidP="00AA5A73">
      <w:pPr>
        <w:widowControl w:val="0"/>
        <w:suppressAutoHyphens/>
        <w:autoSpaceDE w:val="0"/>
        <w:ind w:firstLine="5670"/>
        <w:jc w:val="right"/>
        <w:rPr>
          <w:color w:val="000000"/>
          <w:lang w:eastAsia="ar-SA"/>
        </w:rPr>
      </w:pPr>
      <w:r w:rsidRPr="009D24F5">
        <w:rPr>
          <w:color w:val="000000"/>
          <w:lang w:eastAsia="ar-SA"/>
        </w:rPr>
        <w:t>к постановлению администрации</w:t>
      </w:r>
    </w:p>
    <w:p w:rsidR="00AA5A73" w:rsidRDefault="00AA5A73" w:rsidP="00AA5A73">
      <w:pPr>
        <w:widowControl w:val="0"/>
        <w:suppressAutoHyphens/>
        <w:autoSpaceDE w:val="0"/>
        <w:ind w:firstLine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Молодёжного МО</w:t>
      </w:r>
    </w:p>
    <w:p w:rsidR="00AA5A73" w:rsidRPr="009D24F5" w:rsidRDefault="00AA5A73" w:rsidP="00AA5A73">
      <w:pPr>
        <w:widowControl w:val="0"/>
        <w:suppressAutoHyphens/>
        <w:autoSpaceDE w:val="0"/>
        <w:ind w:firstLine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от 11</w:t>
      </w:r>
      <w:r w:rsidRPr="009D24F5">
        <w:rPr>
          <w:color w:val="000000"/>
          <w:lang w:eastAsia="ar-SA"/>
        </w:rPr>
        <w:t>.04.2022 г.</w:t>
      </w:r>
      <w:r>
        <w:rPr>
          <w:color w:val="000000"/>
          <w:lang w:eastAsia="ar-SA"/>
        </w:rPr>
        <w:t xml:space="preserve"> № 24 </w:t>
      </w:r>
    </w:p>
    <w:p w:rsidR="00AA5A73" w:rsidRPr="009D24F5" w:rsidRDefault="00AA5A73" w:rsidP="00AA5A73">
      <w:pPr>
        <w:widowControl w:val="0"/>
        <w:suppressAutoHyphens/>
        <w:autoSpaceDE w:val="0"/>
        <w:spacing w:line="288" w:lineRule="atLeast"/>
        <w:jc w:val="center"/>
        <w:textAlignment w:val="baseline"/>
        <w:rPr>
          <w:rFonts w:ascii="Arial" w:eastAsia="Arial" w:hAnsi="Arial" w:cs="Arial"/>
          <w:sz w:val="26"/>
          <w:szCs w:val="26"/>
          <w:lang w:eastAsia="ar-SA"/>
        </w:rPr>
      </w:pPr>
      <w:r w:rsidRPr="009D24F5">
        <w:rPr>
          <w:b/>
          <w:bCs/>
          <w:color w:val="000000"/>
          <w:spacing w:val="1"/>
          <w:sz w:val="28"/>
          <w:szCs w:val="28"/>
          <w:lang w:eastAsia="ar-SA"/>
        </w:rPr>
        <w:t xml:space="preserve">                                                       </w:t>
      </w:r>
    </w:p>
    <w:p w:rsidR="00AA5A73" w:rsidRPr="009D24F5" w:rsidRDefault="00AA5A73" w:rsidP="00AA5A73">
      <w:pPr>
        <w:widowControl w:val="0"/>
        <w:suppressAutoHyphens/>
        <w:autoSpaceDE w:val="0"/>
        <w:spacing w:line="288" w:lineRule="atLeast"/>
        <w:ind w:firstLine="720"/>
        <w:jc w:val="center"/>
        <w:textAlignment w:val="baseline"/>
        <w:rPr>
          <w:rFonts w:ascii="Arial" w:eastAsia="Arial" w:hAnsi="Arial" w:cs="Arial"/>
          <w:sz w:val="26"/>
          <w:szCs w:val="26"/>
          <w:lang w:eastAsia="ar-SA"/>
        </w:rPr>
      </w:pPr>
    </w:p>
    <w:p w:rsidR="00AA5A73" w:rsidRPr="009D24F5" w:rsidRDefault="00AA5A73" w:rsidP="00AA5A73">
      <w:pPr>
        <w:widowControl w:val="0"/>
        <w:suppressAutoHyphens/>
        <w:autoSpaceDE w:val="0"/>
        <w:spacing w:line="288" w:lineRule="atLeast"/>
        <w:ind w:firstLine="720"/>
        <w:jc w:val="center"/>
        <w:textAlignment w:val="baseline"/>
        <w:rPr>
          <w:b/>
          <w:bCs/>
          <w:color w:val="000000"/>
          <w:spacing w:val="1"/>
          <w:sz w:val="24"/>
          <w:szCs w:val="26"/>
          <w:lang w:eastAsia="ar-SA"/>
        </w:rPr>
      </w:pPr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>ПОРЯДОК</w:t>
      </w:r>
    </w:p>
    <w:p w:rsidR="00AA5A73" w:rsidRPr="009D24F5" w:rsidRDefault="00AA5A73" w:rsidP="00AA5A73">
      <w:pPr>
        <w:widowControl w:val="0"/>
        <w:suppressAutoHyphens/>
        <w:autoSpaceDE w:val="0"/>
        <w:jc w:val="center"/>
        <w:rPr>
          <w:b/>
          <w:bCs/>
          <w:color w:val="000000"/>
          <w:spacing w:val="1"/>
          <w:sz w:val="24"/>
          <w:szCs w:val="26"/>
          <w:lang w:eastAsia="ar-SA"/>
        </w:rPr>
      </w:pPr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 xml:space="preserve"> </w:t>
      </w:r>
      <w:proofErr w:type="gramStart"/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 xml:space="preserve">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r w:rsidRPr="006C6D82">
        <w:rPr>
          <w:b/>
          <w:bCs/>
          <w:color w:val="000000"/>
          <w:spacing w:val="1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 xml:space="preserve"> муниципальных контрактов от лица администрации </w:t>
      </w:r>
      <w:r w:rsidRPr="006C6D82">
        <w:rPr>
          <w:b/>
          <w:bCs/>
          <w:color w:val="000000"/>
          <w:spacing w:val="1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 xml:space="preserve">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 осуществляет права собственника</w:t>
      </w:r>
      <w:proofErr w:type="gramEnd"/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 xml:space="preserve"> имущества</w:t>
      </w:r>
      <w:r>
        <w:rPr>
          <w:b/>
          <w:bCs/>
          <w:color w:val="000000"/>
          <w:spacing w:val="1"/>
          <w:sz w:val="24"/>
          <w:szCs w:val="26"/>
          <w:lang w:eastAsia="ar-SA"/>
        </w:rPr>
        <w:t>.</w:t>
      </w:r>
    </w:p>
    <w:p w:rsidR="00AA5A73" w:rsidRPr="009D24F5" w:rsidRDefault="00AA5A73" w:rsidP="00AA5A73">
      <w:pPr>
        <w:widowControl w:val="0"/>
        <w:suppressAutoHyphens/>
        <w:autoSpaceDE w:val="0"/>
        <w:spacing w:line="210" w:lineRule="atLeast"/>
        <w:ind w:firstLine="720"/>
        <w:jc w:val="both"/>
        <w:textAlignment w:val="baseline"/>
        <w:rPr>
          <w:b/>
          <w:bCs/>
          <w:color w:val="000000"/>
          <w:spacing w:val="1"/>
          <w:sz w:val="24"/>
          <w:szCs w:val="26"/>
          <w:lang w:eastAsia="ar-SA"/>
        </w:rPr>
      </w:pPr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 xml:space="preserve">                      </w:t>
      </w:r>
    </w:p>
    <w:p w:rsidR="00AA5A73" w:rsidRPr="009D24F5" w:rsidRDefault="00AA5A73" w:rsidP="00AA5A73">
      <w:pPr>
        <w:widowControl w:val="0"/>
        <w:numPr>
          <w:ilvl w:val="0"/>
          <w:numId w:val="1"/>
        </w:numPr>
        <w:suppressAutoHyphens/>
        <w:autoSpaceDE w:val="0"/>
        <w:spacing w:line="210" w:lineRule="atLeast"/>
        <w:jc w:val="center"/>
        <w:textAlignment w:val="baseline"/>
        <w:rPr>
          <w:b/>
          <w:bCs/>
          <w:color w:val="000000"/>
          <w:spacing w:val="1"/>
          <w:sz w:val="24"/>
          <w:szCs w:val="26"/>
          <w:lang w:eastAsia="ar-SA"/>
        </w:rPr>
      </w:pPr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>Общие положения</w:t>
      </w:r>
    </w:p>
    <w:p w:rsidR="00AA5A73" w:rsidRPr="009D24F5" w:rsidRDefault="00AA5A73" w:rsidP="00AA5A73">
      <w:pPr>
        <w:widowControl w:val="0"/>
        <w:suppressAutoHyphens/>
        <w:autoSpaceDE w:val="0"/>
        <w:spacing w:line="210" w:lineRule="atLeast"/>
        <w:ind w:firstLine="720"/>
        <w:jc w:val="center"/>
        <w:textAlignment w:val="baseline"/>
        <w:rPr>
          <w:b/>
          <w:bCs/>
          <w:color w:val="000000"/>
          <w:spacing w:val="1"/>
          <w:sz w:val="24"/>
          <w:szCs w:val="26"/>
          <w:lang w:eastAsia="ar-SA"/>
        </w:rPr>
      </w:pP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1. </w:t>
      </w: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(далее - Порядок) разработан в соответствии с </w:t>
      </w:r>
      <w:hyperlink r:id="rId6" w:history="1">
        <w:r w:rsidRPr="006C6D82">
          <w:rPr>
            <w:rFonts w:eastAsia="Arial"/>
            <w:sz w:val="24"/>
            <w:szCs w:val="26"/>
            <w:lang w:eastAsia="ar-SA"/>
          </w:rPr>
          <w:t>пунктом 4 статьи 79</w:t>
        </w:r>
      </w:hyperlink>
      <w:r w:rsidRPr="009D24F5">
        <w:rPr>
          <w:rFonts w:eastAsia="Arial"/>
          <w:sz w:val="24"/>
          <w:szCs w:val="26"/>
          <w:lang w:eastAsia="ar-SA"/>
        </w:rPr>
        <w:t xml:space="preserve"> Бюджетного кодекса Российской Федерации и устанавливает условия передачи полномочий и порядок заключения администрацией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района, являющейся муниципальным заказчиком, соглашений о передаче на безвозмездной основе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</w:t>
      </w: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полномочий муниципального заказчика по заключению и исполнению от имени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 муниципальных контрактов от лица 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 при осуществлении бюджетных инвестиций в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</w:t>
      </w:r>
      <w:proofErr w:type="gramEnd"/>
      <w:r w:rsidRPr="006C6D82">
        <w:rPr>
          <w:rFonts w:eastAsia="Arial"/>
          <w:sz w:val="24"/>
          <w:szCs w:val="26"/>
          <w:lang w:eastAsia="ar-SA"/>
        </w:rPr>
        <w:t xml:space="preserve"> </w:t>
      </w:r>
      <w:proofErr w:type="gramStart"/>
      <w:r w:rsidRPr="006C6D82">
        <w:rPr>
          <w:rFonts w:eastAsia="Arial"/>
          <w:sz w:val="24"/>
          <w:szCs w:val="26"/>
          <w:lang w:eastAsia="ar-SA"/>
        </w:rPr>
        <w:t>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 (далее - бюджетные инвестиции в объекты муниципальной 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 осуществляет функции и полномочия учредителя, или муниципальным унитарным предприятиям, в отношении которых администрация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осуществляет права собственника имущества </w:t>
      </w:r>
      <w:r w:rsidRPr="006C6D82">
        <w:rPr>
          <w:rFonts w:eastAsia="Arial"/>
          <w:sz w:val="24"/>
          <w:szCs w:val="26"/>
          <w:lang w:eastAsia="ar-SA"/>
        </w:rPr>
        <w:t>Молодёжного</w:t>
      </w:r>
      <w:proofErr w:type="gramEnd"/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 (далее - организации). </w:t>
      </w:r>
    </w:p>
    <w:p w:rsidR="00AA5A73" w:rsidRPr="009D24F5" w:rsidRDefault="00AA5A73" w:rsidP="00AA5A73">
      <w:pPr>
        <w:widowControl w:val="0"/>
        <w:autoSpaceDE w:val="0"/>
        <w:autoSpaceDN w:val="0"/>
        <w:adjustRightInd w:val="0"/>
        <w:spacing w:before="108" w:after="108"/>
        <w:ind w:firstLine="720"/>
        <w:jc w:val="center"/>
        <w:outlineLvl w:val="2"/>
        <w:rPr>
          <w:rFonts w:eastAsia="Cambria"/>
          <w:b/>
          <w:bCs/>
          <w:sz w:val="24"/>
          <w:szCs w:val="26"/>
          <w:lang w:val="x-none" w:eastAsia="x-none"/>
        </w:rPr>
      </w:pPr>
      <w:r w:rsidRPr="009D24F5">
        <w:rPr>
          <w:rFonts w:eastAsia="Cambria"/>
          <w:b/>
          <w:bCs/>
          <w:sz w:val="24"/>
          <w:szCs w:val="26"/>
          <w:lang w:val="x-none" w:eastAsia="x-none"/>
        </w:rPr>
        <w:t>2. 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Условиями передачи полномочий муниципального заказчика </w:t>
      </w: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по заключению от имени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муниципальных контрактов от лица 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при осуществлении бюджетных инвестиций в объекты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муниципальной собственности (за исключением полномочий, связанных с введением эксплуатацию объектов муниципальной </w:t>
      </w:r>
      <w:r w:rsidRPr="009D24F5">
        <w:rPr>
          <w:rFonts w:eastAsia="Arial"/>
          <w:sz w:val="24"/>
          <w:szCs w:val="26"/>
          <w:lang w:eastAsia="ar-SA"/>
        </w:rPr>
        <w:lastRenderedPageBreak/>
        <w:t>собственности) (далее - условия передачи полномочий) являются: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1) 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2) наличие свидетельства, выдаваемого члену саморегулируемой организации в соответствии с </w:t>
      </w:r>
      <w:hyperlink r:id="rId7" w:history="1">
        <w:r w:rsidRPr="006C6D82">
          <w:rPr>
            <w:rFonts w:eastAsia="Arial"/>
            <w:sz w:val="24"/>
            <w:szCs w:val="26"/>
            <w:lang w:eastAsia="ar-SA"/>
          </w:rPr>
          <w:t>Федеральным законом</w:t>
        </w:r>
      </w:hyperlink>
      <w:r w:rsidRPr="009D24F5">
        <w:rPr>
          <w:rFonts w:eastAsia="Arial"/>
          <w:sz w:val="24"/>
          <w:szCs w:val="26"/>
          <w:lang w:eastAsia="ar-SA"/>
        </w:rPr>
        <w:t xml:space="preserve"> от 01.12.2007 N 315-ФЗ "О саморегулируемых организациях", </w:t>
      </w:r>
      <w:hyperlink r:id="rId8" w:history="1">
        <w:r w:rsidRPr="006C6D82">
          <w:rPr>
            <w:rFonts w:eastAsia="Arial"/>
            <w:sz w:val="24"/>
            <w:szCs w:val="26"/>
            <w:lang w:eastAsia="ar-SA"/>
          </w:rPr>
          <w:t>Градостроительным кодексом</w:t>
        </w:r>
      </w:hyperlink>
      <w:r w:rsidRPr="009D24F5">
        <w:rPr>
          <w:rFonts w:eastAsia="Arial"/>
          <w:sz w:val="24"/>
          <w:szCs w:val="26"/>
          <w:lang w:eastAsia="ar-SA"/>
        </w:rPr>
        <w:t xml:space="preserve">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  <w:proofErr w:type="gramEnd"/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3) 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3. </w:t>
      </w: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В целях осуществления бюджетных инвестиций администрацией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заключаются соглашения о передаче полномочий муниципального заказчика по заключению и исполнению от имени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муниципальных контрактов от лица 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  <w:proofErr w:type="gramEnd"/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4. 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1) 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как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получателю средств бюджета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. 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В случае предоставления бюджетных инвестиций из бюджета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их объем должен соответствовать объему бюджетных ассигнований на осуществление бюджетных инвестиций, предусмотренных целевыми программами, муниципальными программами 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(далее - Программы);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2) положения, устанавливающие права и обязанности организации по заключению и исполнению от имени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в лице 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муниципальных контрактов;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3) ответственность организации за неисполнение или ненадлежащее исполнение переданных ей полномочий;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4) положения, устанавливающие право 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 на проведение проверок соблюдения организацией условий, установленных заключенным соглашением о передаче полномочий;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5) 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, как получателя средств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5. </w:t>
      </w: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Соглашение о передаче полномочий заключается на основании постановления </w:t>
      </w:r>
      <w:r w:rsidRPr="009D24F5">
        <w:rPr>
          <w:rFonts w:eastAsia="Arial"/>
          <w:sz w:val="24"/>
          <w:szCs w:val="26"/>
          <w:lang w:eastAsia="ar-SA"/>
        </w:rPr>
        <w:lastRenderedPageBreak/>
        <w:t xml:space="preserve">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о принятии решения о передаче полномочий по заключению и исполнению от имени 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 соответствующей организацией, отвечающей условиям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передачи полномочий, </w:t>
      </w:r>
      <w:proofErr w:type="gramStart"/>
      <w:r w:rsidRPr="009D24F5">
        <w:rPr>
          <w:rFonts w:eastAsia="Arial"/>
          <w:sz w:val="24"/>
          <w:szCs w:val="26"/>
          <w:lang w:eastAsia="ar-SA"/>
        </w:rPr>
        <w:t>указанным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в пункте 2 настоящего Порядка.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6. Администрация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>, являющаяся 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7. Соглашение о передаче полномочий является основанием </w:t>
      </w:r>
      <w:proofErr w:type="gramStart"/>
      <w:r w:rsidRPr="009D24F5">
        <w:rPr>
          <w:rFonts w:eastAsia="Arial"/>
          <w:sz w:val="24"/>
          <w:szCs w:val="26"/>
          <w:lang w:eastAsia="ar-SA"/>
        </w:rPr>
        <w:t>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бюджетных инвестиций в объекты муниципальной собственности в порядке, установленном постановлением администрации</w:t>
      </w:r>
      <w:r w:rsidRPr="009D24F5">
        <w:rPr>
          <w:rFonts w:ascii="Arial" w:eastAsia="Arial" w:hAnsi="Arial" w:cs="Arial"/>
          <w:sz w:val="24"/>
          <w:szCs w:val="26"/>
          <w:lang w:eastAsia="ar-SA"/>
        </w:rPr>
        <w:t xml:space="preserve">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>.</w:t>
      </w:r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8. </w:t>
      </w: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Осуществление бюджетных инвестиций в объекты муниципальной собственности по преданным полномочиям муниципального заказчика по заключению и исполнению от имени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муниципальных контрактов от лица 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производится в соответствии с Порядком осуществления бюджетных инвестиций в объекты муниципальной собственности и принятия решений о подготовке и реализации бюджетных инвестиций в сказанные объекты, утвержденным постановлением администрации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>.</w:t>
      </w:r>
      <w:proofErr w:type="gramEnd"/>
    </w:p>
    <w:p w:rsidR="00AA5A73" w:rsidRPr="009D24F5" w:rsidRDefault="00AA5A73" w:rsidP="00AA5A73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9. </w:t>
      </w:r>
      <w:proofErr w:type="gramStart"/>
      <w:r w:rsidRPr="009D24F5">
        <w:rPr>
          <w:rFonts w:eastAsia="Arial"/>
          <w:sz w:val="24"/>
          <w:szCs w:val="26"/>
          <w:lang w:eastAsia="ar-SA"/>
        </w:rPr>
        <w:t>Контроль за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исполнением организациями переданных полномочий осуществляется администрацией </w:t>
      </w:r>
      <w:r w:rsidRPr="006C6D82">
        <w:rPr>
          <w:rFonts w:eastAsia="Arial"/>
          <w:sz w:val="24"/>
          <w:szCs w:val="26"/>
          <w:lang w:eastAsia="ar-SA"/>
        </w:rPr>
        <w:t>Молодёжного муниципального образования</w:t>
      </w:r>
      <w:r w:rsidRPr="009D24F5">
        <w:rPr>
          <w:rFonts w:ascii="Arial" w:eastAsia="Arial" w:hAnsi="Arial" w:cs="Arial"/>
          <w:sz w:val="24"/>
          <w:szCs w:val="26"/>
          <w:lang w:eastAsia="ar-SA"/>
        </w:rPr>
        <w:t>.</w:t>
      </w:r>
    </w:p>
    <w:p w:rsidR="00AA5A73" w:rsidRPr="009D24F5" w:rsidRDefault="00AA5A73" w:rsidP="00AA5A73">
      <w:pPr>
        <w:widowControl w:val="0"/>
        <w:suppressAutoHyphens/>
        <w:autoSpaceDE w:val="0"/>
        <w:spacing w:line="210" w:lineRule="atLeast"/>
        <w:ind w:firstLine="720"/>
        <w:jc w:val="center"/>
        <w:textAlignment w:val="baseline"/>
        <w:rPr>
          <w:b/>
          <w:bCs/>
          <w:color w:val="000000"/>
          <w:spacing w:val="1"/>
          <w:sz w:val="24"/>
          <w:szCs w:val="26"/>
          <w:lang w:eastAsia="ar-SA"/>
        </w:rPr>
      </w:pPr>
    </w:p>
    <w:p w:rsidR="00D42305" w:rsidRDefault="00D42305"/>
    <w:sectPr w:rsidR="00D4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6C5D"/>
    <w:multiLevelType w:val="hybridMultilevel"/>
    <w:tmpl w:val="C04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5E"/>
    <w:rsid w:val="002D385E"/>
    <w:rsid w:val="006118E6"/>
    <w:rsid w:val="00AA5A73"/>
    <w:rsid w:val="00D4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5743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12604&amp;sub=7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2022-05-05T07:03:00Z</dcterms:created>
  <dcterms:modified xsi:type="dcterms:W3CDTF">2022-05-06T06:33:00Z</dcterms:modified>
</cp:coreProperties>
</file>