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0" w:rsidRPr="008E09EE" w:rsidRDefault="00C91CC0" w:rsidP="00C91CC0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 xml:space="preserve">АДМИНИСТРАЦИЯ </w:t>
      </w:r>
    </w:p>
    <w:p w:rsidR="00C91CC0" w:rsidRDefault="00C91CC0" w:rsidP="00C91CC0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 xml:space="preserve">МОЛОДЁЖНОГО  МУНИЦИПАЛЬНОГО ОБРАЗОВАНИЯ  ПЕРЕЛЮБСКОГО  МУНИЦИПАЛЬНОГО РАЙОНА </w:t>
      </w:r>
    </w:p>
    <w:p w:rsidR="00C91CC0" w:rsidRPr="008E09EE" w:rsidRDefault="00C91CC0" w:rsidP="00C91CC0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САРАТОВСКОЙ ОБЛАСТИ</w:t>
      </w:r>
    </w:p>
    <w:p w:rsidR="00C91CC0" w:rsidRPr="008E09EE" w:rsidRDefault="00C91CC0" w:rsidP="00C91CC0">
      <w:pPr>
        <w:jc w:val="center"/>
        <w:rPr>
          <w:sz w:val="28"/>
          <w:szCs w:val="28"/>
        </w:rPr>
      </w:pPr>
    </w:p>
    <w:p w:rsidR="00C91CC0" w:rsidRPr="008E09EE" w:rsidRDefault="00C91CC0" w:rsidP="00C91CC0">
      <w:pPr>
        <w:jc w:val="center"/>
        <w:rPr>
          <w:b/>
          <w:sz w:val="28"/>
          <w:szCs w:val="28"/>
        </w:rPr>
      </w:pPr>
      <w:proofErr w:type="gramStart"/>
      <w:r w:rsidRPr="008E09EE">
        <w:rPr>
          <w:b/>
          <w:sz w:val="28"/>
          <w:szCs w:val="28"/>
        </w:rPr>
        <w:t>П</w:t>
      </w:r>
      <w:proofErr w:type="gramEnd"/>
      <w:r w:rsidRPr="008E09EE">
        <w:rPr>
          <w:b/>
          <w:sz w:val="28"/>
          <w:szCs w:val="28"/>
        </w:rPr>
        <w:t xml:space="preserve"> О С Т А Н О В Л Е Н И Е</w:t>
      </w:r>
    </w:p>
    <w:p w:rsidR="00C91CC0" w:rsidRPr="008E09EE" w:rsidRDefault="00C91CC0" w:rsidP="00C91CC0">
      <w:pPr>
        <w:rPr>
          <w:sz w:val="28"/>
          <w:szCs w:val="28"/>
        </w:rPr>
      </w:pPr>
    </w:p>
    <w:p w:rsidR="00C91CC0" w:rsidRPr="007542D0" w:rsidRDefault="00C91CC0" w:rsidP="00C91CC0">
      <w:pPr>
        <w:rPr>
          <w:b/>
          <w:sz w:val="24"/>
          <w:szCs w:val="28"/>
        </w:rPr>
      </w:pPr>
      <w:r w:rsidRPr="007542D0">
        <w:rPr>
          <w:b/>
          <w:sz w:val="24"/>
          <w:szCs w:val="28"/>
        </w:rPr>
        <w:t xml:space="preserve">от   24.12.2021 года                     </w:t>
      </w:r>
      <w:r>
        <w:rPr>
          <w:b/>
          <w:sz w:val="24"/>
          <w:szCs w:val="28"/>
        </w:rPr>
        <w:t xml:space="preserve">        </w:t>
      </w:r>
      <w:r w:rsidRPr="007542D0">
        <w:rPr>
          <w:b/>
          <w:sz w:val="24"/>
          <w:szCs w:val="28"/>
        </w:rPr>
        <w:t xml:space="preserve">  </w:t>
      </w:r>
      <w:r w:rsidRPr="00AE36E6">
        <w:rPr>
          <w:b/>
          <w:sz w:val="24"/>
          <w:szCs w:val="28"/>
        </w:rPr>
        <w:t>№</w:t>
      </w:r>
      <w:r w:rsidRPr="00AE36E6">
        <w:rPr>
          <w:b/>
          <w:szCs w:val="28"/>
        </w:rPr>
        <w:t xml:space="preserve"> </w:t>
      </w:r>
      <w:r w:rsidRPr="00AE36E6">
        <w:rPr>
          <w:b/>
          <w:sz w:val="24"/>
          <w:szCs w:val="28"/>
        </w:rPr>
        <w:t>5</w:t>
      </w:r>
      <w:bookmarkStart w:id="0" w:name="_GoBack"/>
      <w:bookmarkEnd w:id="0"/>
      <w:r w:rsidRPr="00AE36E6">
        <w:rPr>
          <w:b/>
          <w:sz w:val="24"/>
          <w:szCs w:val="28"/>
        </w:rPr>
        <w:t xml:space="preserve">0 </w:t>
      </w:r>
      <w:r w:rsidRPr="007542D0">
        <w:rPr>
          <w:b/>
          <w:sz w:val="24"/>
          <w:szCs w:val="28"/>
        </w:rPr>
        <w:t xml:space="preserve">                                    п. </w:t>
      </w:r>
      <w:proofErr w:type="gramStart"/>
      <w:r w:rsidRPr="007542D0">
        <w:rPr>
          <w:b/>
          <w:sz w:val="24"/>
          <w:szCs w:val="28"/>
        </w:rPr>
        <w:t>Молодёжный</w:t>
      </w:r>
      <w:proofErr w:type="gramEnd"/>
    </w:p>
    <w:p w:rsidR="00C91CC0" w:rsidRPr="007542D0" w:rsidRDefault="00C91CC0" w:rsidP="00C91CC0">
      <w:pPr>
        <w:rPr>
          <w:b/>
          <w:sz w:val="24"/>
          <w:szCs w:val="28"/>
        </w:rPr>
      </w:pPr>
    </w:p>
    <w:p w:rsidR="00C91CC0" w:rsidRPr="007542D0" w:rsidRDefault="00C91CC0" w:rsidP="00C91CC0">
      <w:pPr>
        <w:rPr>
          <w:b/>
          <w:sz w:val="24"/>
          <w:szCs w:val="28"/>
        </w:rPr>
      </w:pPr>
      <w:r w:rsidRPr="007542D0">
        <w:rPr>
          <w:b/>
          <w:sz w:val="24"/>
          <w:szCs w:val="28"/>
        </w:rPr>
        <w:t>О внесении изменений в постановление администрации</w:t>
      </w:r>
    </w:p>
    <w:p w:rsidR="00C91CC0" w:rsidRPr="007542D0" w:rsidRDefault="00C91CC0" w:rsidP="00C91CC0">
      <w:pPr>
        <w:rPr>
          <w:b/>
          <w:sz w:val="24"/>
          <w:szCs w:val="28"/>
        </w:rPr>
      </w:pPr>
      <w:r w:rsidRPr="007542D0">
        <w:rPr>
          <w:b/>
          <w:sz w:val="24"/>
          <w:szCs w:val="28"/>
        </w:rPr>
        <w:t>Молодёжного муниципального обр</w:t>
      </w:r>
      <w:r>
        <w:rPr>
          <w:b/>
          <w:szCs w:val="28"/>
        </w:rPr>
        <w:t>азования от 28.04.2016 года № 18</w:t>
      </w:r>
    </w:p>
    <w:p w:rsidR="00C91CC0" w:rsidRPr="007542D0" w:rsidRDefault="00C91CC0" w:rsidP="00C91CC0">
      <w:pPr>
        <w:rPr>
          <w:b/>
          <w:sz w:val="24"/>
          <w:szCs w:val="28"/>
        </w:rPr>
      </w:pPr>
      <w:r w:rsidRPr="007542D0">
        <w:rPr>
          <w:b/>
          <w:sz w:val="24"/>
          <w:szCs w:val="28"/>
        </w:rPr>
        <w:t>«Об утверждении административного регламента предоставления муниципальной услуги «</w:t>
      </w:r>
      <w:r w:rsidRPr="00AE36E6">
        <w:rPr>
          <w:b/>
          <w:sz w:val="24"/>
        </w:rPr>
        <w:t>Предоставление мест захоронения (</w:t>
      </w:r>
      <w:proofErr w:type="spellStart"/>
      <w:r w:rsidRPr="00AE36E6">
        <w:rPr>
          <w:b/>
          <w:sz w:val="24"/>
        </w:rPr>
        <w:t>подзахоронения</w:t>
      </w:r>
      <w:proofErr w:type="spellEnd"/>
      <w:r w:rsidRPr="00AE36E6">
        <w:rPr>
          <w:b/>
          <w:sz w:val="24"/>
        </w:rPr>
        <w:t>) на кладбищах муниципального образования</w:t>
      </w:r>
      <w:r w:rsidRPr="007542D0">
        <w:rPr>
          <w:b/>
          <w:sz w:val="24"/>
          <w:szCs w:val="28"/>
        </w:rPr>
        <w:t>».</w:t>
      </w:r>
    </w:p>
    <w:p w:rsidR="00C91CC0" w:rsidRDefault="00C91CC0" w:rsidP="00C91CC0">
      <w:pPr>
        <w:rPr>
          <w:b/>
          <w:sz w:val="28"/>
          <w:szCs w:val="28"/>
        </w:rPr>
      </w:pPr>
    </w:p>
    <w:p w:rsidR="00C91CC0" w:rsidRPr="00252395" w:rsidRDefault="00C91CC0" w:rsidP="00C91CC0">
      <w:pPr>
        <w:ind w:firstLine="708"/>
        <w:rPr>
          <w:sz w:val="24"/>
          <w:szCs w:val="24"/>
        </w:rPr>
      </w:pPr>
      <w:r w:rsidRPr="00252395">
        <w:rPr>
          <w:sz w:val="24"/>
          <w:szCs w:val="24"/>
        </w:rPr>
        <w:t xml:space="preserve">В соответствии с федеральным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Молодёжного муниципального образования </w:t>
      </w:r>
      <w:proofErr w:type="spellStart"/>
      <w:r w:rsidRPr="00252395">
        <w:rPr>
          <w:sz w:val="24"/>
          <w:szCs w:val="24"/>
        </w:rPr>
        <w:t>Перелюбского</w:t>
      </w:r>
      <w:proofErr w:type="spellEnd"/>
      <w:r w:rsidRPr="00252395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C91CC0" w:rsidRPr="00252395" w:rsidRDefault="00C91CC0" w:rsidP="00C91CC0">
      <w:pPr>
        <w:ind w:firstLine="708"/>
        <w:rPr>
          <w:sz w:val="24"/>
          <w:szCs w:val="24"/>
        </w:rPr>
      </w:pPr>
    </w:p>
    <w:p w:rsidR="00C91CC0" w:rsidRDefault="00C91CC0" w:rsidP="00C91CC0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C91CC0" w:rsidRDefault="00C91CC0" w:rsidP="00C91CC0">
      <w:pPr>
        <w:rPr>
          <w:b/>
          <w:sz w:val="24"/>
          <w:szCs w:val="24"/>
        </w:rPr>
      </w:pPr>
    </w:p>
    <w:p w:rsidR="00C91CC0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542D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администрации </w:t>
      </w:r>
      <w:r w:rsidRPr="007542D0">
        <w:rPr>
          <w:sz w:val="24"/>
          <w:szCs w:val="24"/>
        </w:rPr>
        <w:t>Молодёжного муниципального обра</w:t>
      </w:r>
      <w:r>
        <w:t>зования от 28.04.2016 года № 18</w:t>
      </w:r>
      <w:r w:rsidRPr="007542D0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E20299">
        <w:t>Предоставление мест захоронения (</w:t>
      </w:r>
      <w:proofErr w:type="spellStart"/>
      <w:r w:rsidRPr="00E20299">
        <w:t>подзахоронения</w:t>
      </w:r>
      <w:proofErr w:type="spellEnd"/>
      <w:r w:rsidRPr="00E20299">
        <w:t>) на кладбищах муниципального образования</w:t>
      </w:r>
      <w:r>
        <w:rPr>
          <w:sz w:val="24"/>
          <w:szCs w:val="24"/>
        </w:rPr>
        <w:t>» (далее - Регламент) следующие изменения:</w:t>
      </w:r>
    </w:p>
    <w:p w:rsidR="00C91CC0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>1.1. пункт 5.11. части 5 Регламента изложить в следующей редакции:</w:t>
      </w:r>
    </w:p>
    <w:p w:rsidR="00C91CC0" w:rsidRPr="006D543A" w:rsidRDefault="00C91CC0" w:rsidP="00C91CC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D543A">
        <w:rPr>
          <w:sz w:val="24"/>
          <w:szCs w:val="24"/>
        </w:rPr>
        <w:t>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1CC0" w:rsidRPr="009D15F9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15F9">
        <w:rPr>
          <w:sz w:val="24"/>
          <w:szCs w:val="24"/>
        </w:rPr>
        <w:t>В ответе по результатам рассмотрения жалобы указываются:</w:t>
      </w:r>
    </w:p>
    <w:p w:rsidR="00C91CC0" w:rsidRPr="009D15F9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D15F9">
        <w:rPr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91CC0" w:rsidRPr="009D15F9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D15F9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91CC0" w:rsidRPr="009D15F9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D15F9">
        <w:rPr>
          <w:sz w:val="24"/>
          <w:szCs w:val="24"/>
        </w:rPr>
        <w:t>фамилия, имя, отчество (при наличии) или наименование заявителя;</w:t>
      </w:r>
    </w:p>
    <w:p w:rsidR="00C91CC0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D15F9">
        <w:rPr>
          <w:sz w:val="24"/>
          <w:szCs w:val="24"/>
        </w:rPr>
        <w:t>основания для принятия решения по жалобе;</w:t>
      </w:r>
    </w:p>
    <w:p w:rsidR="00C91CC0" w:rsidRPr="007B3129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- принятое по жалобе решение.</w:t>
      </w:r>
    </w:p>
    <w:p w:rsidR="00C91CC0" w:rsidRPr="007B3129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случае</w:t>
      </w:r>
      <w:proofErr w:type="gramStart"/>
      <w:r>
        <w:rPr>
          <w:sz w:val="24"/>
          <w:szCs w:val="24"/>
        </w:rPr>
        <w:t>,</w:t>
      </w:r>
      <w:proofErr w:type="gramEnd"/>
      <w:r w:rsidRPr="007B3129">
        <w:rPr>
          <w:sz w:val="24"/>
          <w:szCs w:val="24"/>
        </w:rPr>
        <w:t xml:space="preserve"> если жалоба признана обоснованной - дается информация о действиях, осуществляемых органом, предос</w:t>
      </w:r>
      <w:r>
        <w:rPr>
          <w:sz w:val="24"/>
          <w:szCs w:val="24"/>
        </w:rPr>
        <w:t xml:space="preserve">тавляющим муниципальную услугу, </w:t>
      </w:r>
      <w:r w:rsidRPr="007B3129">
        <w:rPr>
          <w:sz w:val="24"/>
          <w:szCs w:val="24"/>
        </w:rPr>
        <w:t>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</w:t>
      </w:r>
      <w:r>
        <w:rPr>
          <w:sz w:val="24"/>
          <w:szCs w:val="24"/>
        </w:rPr>
        <w:t>венной или муниципальной услуги.</w:t>
      </w:r>
    </w:p>
    <w:p w:rsidR="00C91CC0" w:rsidRDefault="00C91CC0" w:rsidP="00C91C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В </w:t>
      </w:r>
      <w:r w:rsidRPr="007B3129">
        <w:rPr>
          <w:sz w:val="24"/>
          <w:szCs w:val="24"/>
        </w:rPr>
        <w:t xml:space="preserve">случае признания </w:t>
      </w:r>
      <w:proofErr w:type="gramStart"/>
      <w:r w:rsidRPr="007B3129">
        <w:rPr>
          <w:sz w:val="24"/>
          <w:szCs w:val="24"/>
        </w:rPr>
        <w:t>жалобы</w:t>
      </w:r>
      <w:proofErr w:type="gramEnd"/>
      <w:r w:rsidRPr="007B3129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4"/>
          <w:szCs w:val="24"/>
        </w:rPr>
        <w:t>».</w:t>
      </w:r>
    </w:p>
    <w:p w:rsidR="00C91CC0" w:rsidRPr="008C5F68" w:rsidRDefault="00C91CC0" w:rsidP="00C91C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C5F68">
        <w:rPr>
          <w:sz w:val="24"/>
          <w:szCs w:val="24"/>
        </w:rPr>
        <w:t>2. Настоящее постановление обнародовать путем размещения на информационных стендах и официальном сайте администрации Молодёжно</w:t>
      </w:r>
      <w:r>
        <w:rPr>
          <w:sz w:val="24"/>
          <w:szCs w:val="24"/>
        </w:rPr>
        <w:t xml:space="preserve">го муниципального образования  в сети Интернет </w:t>
      </w:r>
      <w:proofErr w:type="spellStart"/>
      <w:r w:rsidRPr="00AF5BC6">
        <w:rPr>
          <w:sz w:val="24"/>
          <w:szCs w:val="24"/>
        </w:rPr>
        <w:t>http</w:t>
      </w:r>
      <w:proofErr w:type="spellEnd"/>
      <w:r w:rsidRPr="00AF5BC6">
        <w:rPr>
          <w:sz w:val="24"/>
          <w:szCs w:val="24"/>
        </w:rPr>
        <w:t>//молодёжное64.рф</w:t>
      </w:r>
      <w:r>
        <w:rPr>
          <w:sz w:val="24"/>
          <w:szCs w:val="24"/>
        </w:rPr>
        <w:t>.</w:t>
      </w:r>
    </w:p>
    <w:p w:rsidR="00C91CC0" w:rsidRPr="00740503" w:rsidRDefault="00C91CC0" w:rsidP="00C91CC0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40503">
        <w:rPr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C91CC0" w:rsidRPr="00740503" w:rsidRDefault="00C91CC0" w:rsidP="00C91CC0">
      <w:pPr>
        <w:tabs>
          <w:tab w:val="num" w:pos="1134"/>
          <w:tab w:val="left" w:pos="354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40503">
        <w:rPr>
          <w:sz w:val="24"/>
          <w:szCs w:val="24"/>
        </w:rPr>
        <w:t xml:space="preserve">4. </w:t>
      </w:r>
      <w:proofErr w:type="gramStart"/>
      <w:r w:rsidRPr="00740503">
        <w:rPr>
          <w:sz w:val="24"/>
          <w:szCs w:val="24"/>
        </w:rPr>
        <w:t>Контроль за</w:t>
      </w:r>
      <w:proofErr w:type="gramEnd"/>
      <w:r w:rsidRPr="007405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91CC0" w:rsidRPr="00740503" w:rsidRDefault="00C91CC0" w:rsidP="00C91CC0">
      <w:pPr>
        <w:jc w:val="both"/>
        <w:rPr>
          <w:sz w:val="24"/>
          <w:szCs w:val="24"/>
        </w:rPr>
      </w:pPr>
    </w:p>
    <w:p w:rsidR="00C91CC0" w:rsidRDefault="00C91CC0" w:rsidP="00C91CC0">
      <w:pPr>
        <w:jc w:val="both"/>
        <w:rPr>
          <w:sz w:val="24"/>
          <w:szCs w:val="24"/>
        </w:rPr>
      </w:pPr>
    </w:p>
    <w:p w:rsidR="00C91CC0" w:rsidRDefault="00C91CC0" w:rsidP="00C91CC0">
      <w:pPr>
        <w:jc w:val="both"/>
        <w:rPr>
          <w:sz w:val="24"/>
          <w:szCs w:val="24"/>
        </w:rPr>
      </w:pPr>
    </w:p>
    <w:p w:rsidR="00C91CC0" w:rsidRDefault="00C91CC0" w:rsidP="00C91CC0">
      <w:pPr>
        <w:jc w:val="both"/>
        <w:rPr>
          <w:sz w:val="24"/>
          <w:szCs w:val="24"/>
        </w:rPr>
      </w:pPr>
    </w:p>
    <w:p w:rsidR="00C91CC0" w:rsidRDefault="00C91CC0" w:rsidP="00C91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муниципального </w:t>
      </w:r>
    </w:p>
    <w:p w:rsidR="00C91CC0" w:rsidRDefault="00C91CC0" w:rsidP="00C91CC0">
      <w:r w:rsidRPr="00740503">
        <w:rPr>
          <w:sz w:val="24"/>
          <w:szCs w:val="24"/>
        </w:rPr>
        <w:t>образования</w:t>
      </w:r>
      <w:r w:rsidRPr="00740503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Алишанин</w:t>
      </w:r>
      <w:proofErr w:type="spellEnd"/>
      <w:r>
        <w:rPr>
          <w:sz w:val="24"/>
          <w:szCs w:val="24"/>
        </w:rPr>
        <w:t xml:space="preserve"> С.Н.</w:t>
      </w:r>
      <w:r w:rsidRPr="00740503">
        <w:rPr>
          <w:sz w:val="24"/>
          <w:szCs w:val="24"/>
        </w:rPr>
        <w:tab/>
      </w:r>
    </w:p>
    <w:p w:rsidR="00C91CC0" w:rsidRDefault="00C91CC0" w:rsidP="00C91CC0"/>
    <w:p w:rsidR="00C91CC0" w:rsidRPr="000D5652" w:rsidRDefault="00C91CC0" w:rsidP="00C91CC0">
      <w:pPr>
        <w:pStyle w:val="a3"/>
        <w:rPr>
          <w:color w:val="000000"/>
          <w:sz w:val="21"/>
          <w:szCs w:val="21"/>
        </w:rPr>
      </w:pPr>
    </w:p>
    <w:p w:rsidR="00EB1B7E" w:rsidRDefault="00EB1B7E"/>
    <w:sectPr w:rsidR="00EB1B7E" w:rsidSect="00754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42"/>
    <w:rsid w:val="00371942"/>
    <w:rsid w:val="00C91CC0"/>
    <w:rsid w:val="00E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91C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91C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2021-12-27T10:35:00Z</dcterms:created>
  <dcterms:modified xsi:type="dcterms:W3CDTF">2021-12-27T10:35:00Z</dcterms:modified>
</cp:coreProperties>
</file>