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68" w:rsidRPr="009D3253" w:rsidRDefault="00DB4468" w:rsidP="00DB4468">
      <w:pPr>
        <w:jc w:val="center"/>
        <w:rPr>
          <w:b/>
          <w:sz w:val="28"/>
          <w:szCs w:val="28"/>
        </w:rPr>
      </w:pPr>
      <w:r w:rsidRPr="009D3253">
        <w:rPr>
          <w:b/>
          <w:sz w:val="28"/>
          <w:szCs w:val="28"/>
        </w:rPr>
        <w:t>АДМИНИСТРАЦИЯ</w:t>
      </w:r>
    </w:p>
    <w:p w:rsidR="00DB4468" w:rsidRPr="009D3253" w:rsidRDefault="00DB4468" w:rsidP="00DB4468">
      <w:pPr>
        <w:jc w:val="center"/>
        <w:rPr>
          <w:b/>
          <w:sz w:val="28"/>
          <w:szCs w:val="28"/>
        </w:rPr>
      </w:pPr>
      <w:r w:rsidRPr="009D3253">
        <w:rPr>
          <w:b/>
          <w:sz w:val="28"/>
          <w:szCs w:val="28"/>
        </w:rPr>
        <w:t xml:space="preserve">МОЛОДЁЖНОГО МУНИЦИПАЛЬНОГО ОБРАЗОВАНИЯ </w:t>
      </w:r>
    </w:p>
    <w:p w:rsidR="00DB4468" w:rsidRPr="009D3253" w:rsidRDefault="00DB4468" w:rsidP="00DB4468">
      <w:pPr>
        <w:jc w:val="center"/>
        <w:rPr>
          <w:b/>
          <w:sz w:val="28"/>
          <w:szCs w:val="28"/>
        </w:rPr>
      </w:pPr>
      <w:r w:rsidRPr="009D3253">
        <w:rPr>
          <w:b/>
          <w:sz w:val="28"/>
          <w:szCs w:val="28"/>
        </w:rPr>
        <w:t>ПЕРЕЛЮБСКОГО  МУНИЦИПАЛЬНОГО РАЙОНА</w:t>
      </w:r>
    </w:p>
    <w:p w:rsidR="00DB4468" w:rsidRPr="009D3253" w:rsidRDefault="00DB4468" w:rsidP="00DB4468">
      <w:pPr>
        <w:jc w:val="center"/>
        <w:rPr>
          <w:b/>
          <w:sz w:val="28"/>
          <w:szCs w:val="28"/>
        </w:rPr>
      </w:pPr>
      <w:r w:rsidRPr="009D3253">
        <w:rPr>
          <w:b/>
          <w:sz w:val="28"/>
          <w:szCs w:val="28"/>
        </w:rPr>
        <w:t xml:space="preserve"> САРАТОВСКОЙ ОБЛАСТИ</w:t>
      </w:r>
    </w:p>
    <w:p w:rsidR="00DB4468" w:rsidRPr="009D3253" w:rsidRDefault="00DB4468" w:rsidP="00DB4468">
      <w:pPr>
        <w:rPr>
          <w:b/>
          <w:sz w:val="28"/>
          <w:szCs w:val="28"/>
        </w:rPr>
      </w:pPr>
    </w:p>
    <w:p w:rsidR="00DB4468" w:rsidRPr="009D3253" w:rsidRDefault="00DB4468" w:rsidP="00DB4468">
      <w:pPr>
        <w:rPr>
          <w:b/>
          <w:sz w:val="28"/>
          <w:szCs w:val="28"/>
        </w:rPr>
      </w:pPr>
      <w:r w:rsidRPr="009D3253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9D3253">
        <w:rPr>
          <w:b/>
          <w:sz w:val="28"/>
          <w:szCs w:val="28"/>
        </w:rPr>
        <w:t>П</w:t>
      </w:r>
      <w:proofErr w:type="gramEnd"/>
      <w:r w:rsidRPr="009D3253">
        <w:rPr>
          <w:b/>
          <w:sz w:val="28"/>
          <w:szCs w:val="28"/>
        </w:rPr>
        <w:t xml:space="preserve"> О С Т А Н О В Л Е Н И Е</w:t>
      </w:r>
    </w:p>
    <w:p w:rsidR="00DB4468" w:rsidRPr="009D3253" w:rsidRDefault="00DB4468" w:rsidP="00DB4468">
      <w:pPr>
        <w:rPr>
          <w:b/>
          <w:sz w:val="28"/>
          <w:szCs w:val="28"/>
        </w:rPr>
      </w:pPr>
    </w:p>
    <w:p w:rsidR="00DB4468" w:rsidRPr="009D3253" w:rsidRDefault="00DB4468" w:rsidP="00DB4468">
      <w:pPr>
        <w:rPr>
          <w:b/>
          <w:sz w:val="28"/>
          <w:szCs w:val="28"/>
        </w:rPr>
      </w:pPr>
      <w:r w:rsidRPr="009D3253">
        <w:rPr>
          <w:b/>
          <w:sz w:val="28"/>
          <w:szCs w:val="28"/>
        </w:rPr>
        <w:t xml:space="preserve">От  14.06.2019  года                         № 53                                п. </w:t>
      </w:r>
      <w:proofErr w:type="gramStart"/>
      <w:r w:rsidRPr="009D3253">
        <w:rPr>
          <w:b/>
          <w:sz w:val="28"/>
          <w:szCs w:val="28"/>
        </w:rPr>
        <w:t>Молодёжный</w:t>
      </w:r>
      <w:proofErr w:type="gramEnd"/>
    </w:p>
    <w:p w:rsidR="00DB4468" w:rsidRPr="009D3253" w:rsidRDefault="00DB4468" w:rsidP="00DB4468">
      <w:pPr>
        <w:rPr>
          <w:b/>
          <w:sz w:val="28"/>
          <w:szCs w:val="28"/>
        </w:rPr>
      </w:pPr>
    </w:p>
    <w:p w:rsidR="00DB4468" w:rsidRPr="005C03F6" w:rsidRDefault="00DB4468" w:rsidP="00DB4468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и дополнений </w:t>
      </w:r>
      <w:r w:rsidRPr="005C03F6">
        <w:rPr>
          <w:b/>
          <w:sz w:val="24"/>
          <w:szCs w:val="24"/>
        </w:rPr>
        <w:t xml:space="preserve">в постановление администрации </w:t>
      </w:r>
    </w:p>
    <w:p w:rsidR="00DB4468" w:rsidRPr="005C03F6" w:rsidRDefault="00DB4468" w:rsidP="00DB4468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>Молодёжного муниципального образования от 28.04.2016 года № 22</w:t>
      </w:r>
    </w:p>
    <w:p w:rsidR="00DB4468" w:rsidRPr="005C03F6" w:rsidRDefault="00DB4468" w:rsidP="00DB4468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>«Об утверждении административного регламента предоставления</w:t>
      </w:r>
    </w:p>
    <w:p w:rsidR="00DB4468" w:rsidRPr="005C03F6" w:rsidRDefault="00DB4468" w:rsidP="00DB4468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>Муниципальной услуги «О предварительном согласовании предоставления земельного участка».</w:t>
      </w:r>
    </w:p>
    <w:p w:rsidR="00DB4468" w:rsidRPr="005C03F6" w:rsidRDefault="00DB4468" w:rsidP="00DB4468">
      <w:pPr>
        <w:rPr>
          <w:b/>
          <w:sz w:val="24"/>
          <w:szCs w:val="24"/>
        </w:rPr>
      </w:pPr>
    </w:p>
    <w:p w:rsidR="00DB4468" w:rsidRPr="005C03F6" w:rsidRDefault="00DB4468" w:rsidP="00DB4468">
      <w:pPr>
        <w:rPr>
          <w:sz w:val="24"/>
          <w:szCs w:val="24"/>
        </w:rPr>
      </w:pPr>
      <w:r w:rsidRPr="005C03F6">
        <w:rPr>
          <w:sz w:val="24"/>
          <w:szCs w:val="24"/>
        </w:rPr>
        <w:t xml:space="preserve">        </w:t>
      </w:r>
      <w:proofErr w:type="gramStart"/>
      <w:r w:rsidRPr="005C03F6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статьёй 39.15 Земельного кодекса РФ от 25.10.2001 года № 136-ФЗ, Уставом Молодёжного муниципального образования </w:t>
      </w:r>
      <w:proofErr w:type="spellStart"/>
      <w:r w:rsidRPr="005C03F6">
        <w:rPr>
          <w:sz w:val="24"/>
          <w:szCs w:val="24"/>
        </w:rPr>
        <w:t>Перелюбского</w:t>
      </w:r>
      <w:proofErr w:type="spellEnd"/>
      <w:r w:rsidRPr="005C03F6">
        <w:rPr>
          <w:sz w:val="24"/>
          <w:szCs w:val="24"/>
        </w:rPr>
        <w:t xml:space="preserve"> муниципального района Саратовской области, администрация Молодёжного муниципального образования</w:t>
      </w:r>
      <w:proofErr w:type="gramEnd"/>
    </w:p>
    <w:p w:rsidR="00DB4468" w:rsidRPr="005C03F6" w:rsidRDefault="00DB4468" w:rsidP="00DB4468">
      <w:pPr>
        <w:rPr>
          <w:b/>
          <w:sz w:val="24"/>
          <w:szCs w:val="24"/>
        </w:rPr>
      </w:pPr>
    </w:p>
    <w:p w:rsidR="00DB4468" w:rsidRPr="005C03F6" w:rsidRDefault="00DB4468" w:rsidP="00DB4468">
      <w:pPr>
        <w:rPr>
          <w:b/>
          <w:sz w:val="24"/>
          <w:szCs w:val="24"/>
        </w:rPr>
      </w:pPr>
      <w:proofErr w:type="gramStart"/>
      <w:r w:rsidRPr="005C03F6">
        <w:rPr>
          <w:b/>
          <w:sz w:val="24"/>
          <w:szCs w:val="24"/>
        </w:rPr>
        <w:t>П</w:t>
      </w:r>
      <w:proofErr w:type="gramEnd"/>
      <w:r w:rsidRPr="005C03F6">
        <w:rPr>
          <w:b/>
          <w:sz w:val="24"/>
          <w:szCs w:val="24"/>
        </w:rPr>
        <w:t xml:space="preserve"> О С Т А Н О В Л Я Е Т :</w:t>
      </w:r>
    </w:p>
    <w:p w:rsidR="00DB4468" w:rsidRPr="005C03F6" w:rsidRDefault="00DB4468" w:rsidP="00DB4468">
      <w:pPr>
        <w:rPr>
          <w:b/>
          <w:sz w:val="24"/>
          <w:szCs w:val="24"/>
        </w:rPr>
      </w:pPr>
    </w:p>
    <w:p w:rsidR="00DB4468" w:rsidRPr="005C03F6" w:rsidRDefault="00DB4468" w:rsidP="00DB4468">
      <w:pPr>
        <w:rPr>
          <w:sz w:val="24"/>
          <w:szCs w:val="24"/>
        </w:rPr>
      </w:pPr>
      <w:r w:rsidRPr="005C03F6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 xml:space="preserve">в постановление администрации </w:t>
      </w:r>
      <w:r w:rsidRPr="005C03F6">
        <w:rPr>
          <w:sz w:val="24"/>
          <w:szCs w:val="24"/>
        </w:rPr>
        <w:t>Молодёжного муниципального образовани</w:t>
      </w:r>
      <w:r>
        <w:rPr>
          <w:sz w:val="24"/>
          <w:szCs w:val="24"/>
        </w:rPr>
        <w:t xml:space="preserve">я от 28.04.2016 года № 22 </w:t>
      </w:r>
      <w:r w:rsidRPr="005C03F6">
        <w:rPr>
          <w:sz w:val="24"/>
          <w:szCs w:val="24"/>
        </w:rPr>
        <w:t>«Об утверждении административного регламента предоставления</w:t>
      </w:r>
    </w:p>
    <w:p w:rsidR="00DB4468" w:rsidRDefault="00DB4468" w:rsidP="00DB4468">
      <w:pPr>
        <w:rPr>
          <w:sz w:val="24"/>
          <w:szCs w:val="24"/>
        </w:rPr>
      </w:pPr>
      <w:r w:rsidRPr="005C03F6">
        <w:rPr>
          <w:sz w:val="24"/>
          <w:szCs w:val="24"/>
        </w:rPr>
        <w:t>Муниципальной услуги «О предварительном согласовании предоставления земельного участка»</w:t>
      </w:r>
      <w:r>
        <w:rPr>
          <w:sz w:val="24"/>
          <w:szCs w:val="24"/>
        </w:rPr>
        <w:t xml:space="preserve"> следующие дополнения и изменения:</w:t>
      </w:r>
    </w:p>
    <w:p w:rsidR="00DB4468" w:rsidRPr="00975E7D" w:rsidRDefault="00DB4468" w:rsidP="00DB4468">
      <w:pPr>
        <w:rPr>
          <w:sz w:val="24"/>
          <w:szCs w:val="24"/>
        </w:rPr>
      </w:pPr>
      <w:r w:rsidRPr="009D3253">
        <w:rPr>
          <w:b/>
          <w:sz w:val="24"/>
          <w:szCs w:val="24"/>
        </w:rPr>
        <w:t xml:space="preserve">           1.1. абзац 3 пункта 2.7.2. дополнить словами</w:t>
      </w:r>
      <w:r w:rsidRPr="00975E7D">
        <w:rPr>
          <w:sz w:val="24"/>
          <w:szCs w:val="24"/>
        </w:rPr>
        <w:t xml:space="preserve"> следующего содержания: «…за исключением лесного участка, образуемого в целях размещения линейного объекта»;</w:t>
      </w:r>
    </w:p>
    <w:p w:rsidR="00DB4468" w:rsidRPr="00975E7D" w:rsidRDefault="00DB4468" w:rsidP="00DB4468">
      <w:pPr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975E7D">
        <w:rPr>
          <w:sz w:val="24"/>
          <w:szCs w:val="24"/>
        </w:rPr>
        <w:t>абзац 6 пункта 2.7.2. издать в новой редакции:</w:t>
      </w:r>
    </w:p>
    <w:p w:rsidR="00DB4468" w:rsidRPr="00975E7D" w:rsidRDefault="00DB4468" w:rsidP="00DB4468">
      <w:pPr>
        <w:rPr>
          <w:sz w:val="24"/>
          <w:szCs w:val="24"/>
        </w:rPr>
      </w:pPr>
      <w:r w:rsidRPr="00975E7D">
        <w:rPr>
          <w:sz w:val="24"/>
          <w:szCs w:val="24"/>
        </w:rPr>
        <w:t>«-подготовленный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товариществу»;</w:t>
      </w:r>
    </w:p>
    <w:p w:rsidR="00DB4468" w:rsidRPr="009D3253" w:rsidRDefault="00DB4468" w:rsidP="00DB446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D3253">
        <w:rPr>
          <w:b/>
          <w:sz w:val="24"/>
          <w:szCs w:val="24"/>
        </w:rPr>
        <w:t>1.2. изложить пункт 2.8.2.   административного регламента в следующей редакции:</w:t>
      </w:r>
    </w:p>
    <w:p w:rsidR="00DB4468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«2.8.2. </w:t>
      </w:r>
      <w:r w:rsidRPr="0096618C">
        <w:rPr>
          <w:sz w:val="24"/>
          <w:szCs w:val="24"/>
        </w:rPr>
        <w:t>Органы, предоставляющие муниципальную услугу о предварительном согласовании предоставления земельного участка  не вправе требовать от заявителя</w:t>
      </w:r>
      <w:r>
        <w:rPr>
          <w:sz w:val="24"/>
          <w:szCs w:val="24"/>
        </w:rPr>
        <w:t>:</w:t>
      </w:r>
      <w:r w:rsidRPr="00966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B4468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96618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4"/>
          <w:szCs w:val="24"/>
        </w:rPr>
        <w:t>ставлением муниципальной услуги;</w:t>
      </w:r>
    </w:p>
    <w:p w:rsidR="00DB4468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-   </w:t>
      </w:r>
      <w:r w:rsidRPr="00F676ED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</w:t>
      </w:r>
      <w:r>
        <w:rPr>
          <w:sz w:val="24"/>
          <w:szCs w:val="24"/>
        </w:rPr>
        <w:t>редоставление муниципальной</w:t>
      </w:r>
      <w:r w:rsidRPr="00F676ED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F676ED">
        <w:rPr>
          <w:sz w:val="24"/>
          <w:szCs w:val="24"/>
        </w:rPr>
        <w:t>, которые находятся в распоря</w:t>
      </w:r>
      <w:r>
        <w:rPr>
          <w:sz w:val="24"/>
          <w:szCs w:val="24"/>
        </w:rPr>
        <w:t xml:space="preserve">жении органов, </w:t>
      </w:r>
      <w:r w:rsidRPr="00F676ED">
        <w:rPr>
          <w:sz w:val="24"/>
          <w:szCs w:val="24"/>
        </w:rPr>
        <w:t>предоставляющих муниципальные услуги</w:t>
      </w:r>
      <w:r>
        <w:rPr>
          <w:sz w:val="24"/>
          <w:szCs w:val="24"/>
        </w:rPr>
        <w:t xml:space="preserve">, </w:t>
      </w:r>
      <w:r w:rsidRPr="00F676ED">
        <w:rPr>
          <w:sz w:val="24"/>
          <w:szCs w:val="24"/>
        </w:rPr>
        <w:t>органов местного самоуправления либо подведомствен</w:t>
      </w:r>
      <w:r>
        <w:rPr>
          <w:sz w:val="24"/>
          <w:szCs w:val="24"/>
        </w:rPr>
        <w:t xml:space="preserve">ных </w:t>
      </w:r>
      <w:r w:rsidRPr="00F676ED">
        <w:rPr>
          <w:sz w:val="24"/>
          <w:szCs w:val="24"/>
        </w:rPr>
        <w:t xml:space="preserve">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</w:t>
      </w:r>
      <w:r w:rsidRPr="00F676ED">
        <w:rPr>
          <w:sz w:val="24"/>
          <w:szCs w:val="24"/>
        </w:rPr>
        <w:lastRenderedPageBreak/>
        <w:t>актами субъектов Российской</w:t>
      </w:r>
      <w:proofErr w:type="gramEnd"/>
      <w:r w:rsidRPr="00F676ED">
        <w:rPr>
          <w:sz w:val="24"/>
          <w:szCs w:val="24"/>
        </w:rPr>
        <w:t xml:space="preserve">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975E7D">
        <w:rPr>
          <w:sz w:val="24"/>
          <w:szCs w:val="24"/>
        </w:rPr>
        <w:t xml:space="preserve"> осуществления действий, в том числе согласований, необходимых </w:t>
      </w:r>
      <w:r>
        <w:rPr>
          <w:sz w:val="24"/>
          <w:szCs w:val="24"/>
        </w:rPr>
        <w:t xml:space="preserve">для получения </w:t>
      </w:r>
      <w:r w:rsidRPr="00975E7D">
        <w:rPr>
          <w:sz w:val="24"/>
          <w:szCs w:val="24"/>
        </w:rPr>
        <w:t>муниципальных услуг и связанных с обращением</w:t>
      </w:r>
      <w:r>
        <w:rPr>
          <w:sz w:val="24"/>
          <w:szCs w:val="24"/>
        </w:rPr>
        <w:t xml:space="preserve"> в </w:t>
      </w:r>
      <w:r w:rsidRPr="00975E7D">
        <w:rPr>
          <w:sz w:val="24"/>
          <w:szCs w:val="24"/>
        </w:rPr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Pr="00975E7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</w:t>
      </w:r>
      <w:r>
        <w:rPr>
          <w:sz w:val="24"/>
          <w:szCs w:val="24"/>
        </w:rPr>
        <w:t xml:space="preserve">льной услуги, </w:t>
      </w:r>
      <w:r w:rsidRPr="00975E7D">
        <w:rPr>
          <w:sz w:val="24"/>
          <w:szCs w:val="24"/>
        </w:rPr>
        <w:t>за исключением следующих случаев: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а) изменение требований нормативных правовых актов, касающихся пр</w:t>
      </w:r>
      <w:r>
        <w:rPr>
          <w:sz w:val="24"/>
          <w:szCs w:val="24"/>
        </w:rPr>
        <w:t>едоставления</w:t>
      </w:r>
      <w:r w:rsidRPr="00975E7D">
        <w:rPr>
          <w:sz w:val="24"/>
          <w:szCs w:val="24"/>
        </w:rPr>
        <w:t xml:space="preserve"> муниципальной услуги, после первоначальной подачи заявления о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б) наличие ошибок в заявлении о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</w:t>
      </w:r>
      <w:r w:rsidRPr="00975E7D">
        <w:rPr>
          <w:sz w:val="24"/>
          <w:szCs w:val="24"/>
        </w:rPr>
        <w:t>муниципальной услуги, либо в</w:t>
      </w:r>
      <w:r>
        <w:rPr>
          <w:sz w:val="24"/>
          <w:szCs w:val="24"/>
        </w:rPr>
        <w:t xml:space="preserve"> предоставлении </w:t>
      </w:r>
      <w:r w:rsidRPr="00975E7D">
        <w:rPr>
          <w:sz w:val="24"/>
          <w:szCs w:val="24"/>
        </w:rPr>
        <w:t>или муниципальной услуги и не включенных в представленный ранее комплект документов;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</w:t>
      </w:r>
      <w:r>
        <w:rPr>
          <w:sz w:val="24"/>
          <w:szCs w:val="24"/>
        </w:rPr>
        <w:t xml:space="preserve">ставления </w:t>
      </w:r>
      <w:r w:rsidRPr="00975E7D">
        <w:rPr>
          <w:sz w:val="24"/>
          <w:szCs w:val="24"/>
        </w:rPr>
        <w:t xml:space="preserve"> муниципальной услуги, либо в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75E7D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</w:t>
      </w:r>
      <w:r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t xml:space="preserve"> предоставляющего муниципальн</w:t>
      </w:r>
      <w:r>
        <w:rPr>
          <w:sz w:val="24"/>
          <w:szCs w:val="24"/>
        </w:rPr>
        <w:t xml:space="preserve">ую услугу, </w:t>
      </w:r>
      <w:r w:rsidRPr="00975E7D">
        <w:rPr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муниципальной услуги, либо в пр</w:t>
      </w:r>
      <w:r>
        <w:rPr>
          <w:sz w:val="24"/>
          <w:szCs w:val="24"/>
        </w:rPr>
        <w:t xml:space="preserve">едоставлении </w:t>
      </w:r>
      <w:r w:rsidRPr="00975E7D">
        <w:rPr>
          <w:sz w:val="24"/>
          <w:szCs w:val="24"/>
        </w:rPr>
        <w:t xml:space="preserve"> муниципальной услуги, о чем в письменном виде з</w:t>
      </w:r>
      <w:r>
        <w:rPr>
          <w:sz w:val="24"/>
          <w:szCs w:val="24"/>
        </w:rPr>
        <w:t>а подписью руководителя органа,</w:t>
      </w:r>
      <w:r w:rsidRPr="00975E7D">
        <w:rPr>
          <w:sz w:val="24"/>
          <w:szCs w:val="24"/>
        </w:rPr>
        <w:t xml:space="preserve"> предоставляющего муниципальную услугу</w:t>
      </w:r>
      <w:proofErr w:type="gramEnd"/>
      <w:r w:rsidRPr="00975E7D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 xml:space="preserve">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 </w:t>
      </w:r>
    </w:p>
    <w:p w:rsidR="00DB4468" w:rsidRPr="009D3253" w:rsidRDefault="00DB4468" w:rsidP="00DB4468">
      <w:pPr>
        <w:ind w:left="57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         </w:t>
      </w:r>
      <w:r w:rsidRPr="009D3253">
        <w:rPr>
          <w:b/>
          <w:sz w:val="24"/>
          <w:szCs w:val="24"/>
        </w:rPr>
        <w:t>1.3. пункт 2.10.3.</w:t>
      </w:r>
      <w:r>
        <w:rPr>
          <w:b/>
          <w:sz w:val="24"/>
          <w:szCs w:val="24"/>
        </w:rPr>
        <w:t xml:space="preserve"> </w:t>
      </w:r>
      <w:r w:rsidRPr="009D3253">
        <w:rPr>
          <w:b/>
          <w:sz w:val="24"/>
          <w:szCs w:val="24"/>
        </w:rPr>
        <w:t>административного регламента изложить в новой редакции:</w:t>
      </w:r>
    </w:p>
    <w:p w:rsidR="00DB4468" w:rsidRPr="009D3253" w:rsidRDefault="00DB4468" w:rsidP="00DB4468">
      <w:pPr>
        <w:rPr>
          <w:sz w:val="24"/>
          <w:szCs w:val="24"/>
        </w:rPr>
      </w:pPr>
      <w:r w:rsidRPr="009D3253">
        <w:rPr>
          <w:sz w:val="24"/>
          <w:szCs w:val="24"/>
        </w:rPr>
        <w:t>«2.10.3. Основания для отказа в предварительном согласовании предоставления земельного участка при наличии хотя бы одного из следующих оснований:</w:t>
      </w:r>
    </w:p>
    <w:p w:rsidR="00DB4468" w:rsidRDefault="00DB4468" w:rsidP="00DB4468">
      <w:pPr>
        <w:rPr>
          <w:sz w:val="24"/>
          <w:szCs w:val="24"/>
        </w:rPr>
      </w:pPr>
      <w:r w:rsidRPr="00D50B2D">
        <w:rPr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</w:t>
      </w:r>
      <w:r>
        <w:rPr>
          <w:sz w:val="24"/>
          <w:szCs w:val="24"/>
        </w:rPr>
        <w:t>,</w:t>
      </w:r>
      <w:r w:rsidRPr="00D50B2D">
        <w:rPr>
          <w:sz w:val="24"/>
          <w:szCs w:val="24"/>
        </w:rPr>
        <w:t xml:space="preserve"> указанным  в п.</w:t>
      </w:r>
      <w:r>
        <w:rPr>
          <w:sz w:val="24"/>
          <w:szCs w:val="24"/>
        </w:rPr>
        <w:t xml:space="preserve"> </w:t>
      </w:r>
      <w:r w:rsidRPr="00D50B2D">
        <w:rPr>
          <w:sz w:val="24"/>
          <w:szCs w:val="24"/>
        </w:rPr>
        <w:t>16 ст.</w:t>
      </w:r>
      <w:r>
        <w:rPr>
          <w:sz w:val="24"/>
          <w:szCs w:val="24"/>
        </w:rPr>
        <w:t xml:space="preserve"> </w:t>
      </w:r>
      <w:r w:rsidRPr="00D50B2D">
        <w:rPr>
          <w:sz w:val="24"/>
          <w:szCs w:val="24"/>
        </w:rPr>
        <w:t>11.10 Земельного кодекса или по основаниям регламента «Об утверждении и выдаче схемы  расположения земельного участка на кадастровом плане (кадастровой карте)  территории»</w:t>
      </w:r>
      <w:r>
        <w:rPr>
          <w:sz w:val="24"/>
          <w:szCs w:val="24"/>
        </w:rPr>
        <w:t>;</w:t>
      </w:r>
    </w:p>
    <w:p w:rsidR="00DB4468" w:rsidRPr="00D50B2D" w:rsidRDefault="00DB4468" w:rsidP="00DB4468">
      <w:pPr>
        <w:rPr>
          <w:sz w:val="24"/>
          <w:szCs w:val="24"/>
        </w:rPr>
      </w:pPr>
      <w:proofErr w:type="gramStart"/>
      <w:r w:rsidRPr="009D3253">
        <w:rPr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настоящего Кодекса;</w:t>
      </w:r>
      <w:proofErr w:type="gramEnd"/>
    </w:p>
    <w:p w:rsidR="00DB4468" w:rsidRPr="009D3253" w:rsidRDefault="00DB4468" w:rsidP="00DB4468">
      <w:pPr>
        <w:rPr>
          <w:sz w:val="24"/>
          <w:szCs w:val="24"/>
        </w:rPr>
      </w:pPr>
      <w:r w:rsidRPr="009D3253">
        <w:rPr>
          <w:sz w:val="24"/>
          <w:szCs w:val="24"/>
        </w:rPr>
        <w:t>3) 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1 - 23 статьи 39.16 настоящего Кодекса</w:t>
      </w:r>
      <w:proofErr w:type="gramStart"/>
      <w:r w:rsidRPr="009D3253">
        <w:rPr>
          <w:sz w:val="24"/>
          <w:szCs w:val="24"/>
        </w:rPr>
        <w:t>.».</w:t>
      </w:r>
      <w:proofErr w:type="gramEnd"/>
    </w:p>
    <w:p w:rsidR="00DB4468" w:rsidRPr="00C37F49" w:rsidRDefault="00DB4468" w:rsidP="00DB4468">
      <w:pPr>
        <w:pStyle w:val="a3"/>
        <w:spacing w:before="0" w:after="0"/>
        <w:rPr>
          <w:rFonts w:eastAsiaTheme="minorEastAsia"/>
          <w:bCs/>
        </w:rPr>
      </w:pPr>
      <w:r>
        <w:t xml:space="preserve">2. </w:t>
      </w:r>
      <w:proofErr w:type="gramStart"/>
      <w:r>
        <w:t>Разместить</w:t>
      </w:r>
      <w:proofErr w:type="gramEnd"/>
      <w:r w:rsidRPr="00F83609">
        <w:t xml:space="preserve"> настоящее постановление на са</w:t>
      </w:r>
      <w:r>
        <w:t xml:space="preserve">йте администрации  </w:t>
      </w:r>
      <w:proofErr w:type="spellStart"/>
      <w:r>
        <w:t>Перелюбского</w:t>
      </w:r>
      <w:proofErr w:type="spellEnd"/>
      <w:r>
        <w:t xml:space="preserve"> </w:t>
      </w:r>
      <w:r w:rsidRPr="00F83609">
        <w:t>муниципального района</w:t>
      </w:r>
      <w:r w:rsidRPr="00F83609">
        <w:rPr>
          <w:i/>
          <w:iCs/>
          <w:color w:val="000000"/>
        </w:rPr>
        <w:t xml:space="preserve">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t xml:space="preserve"> </w:t>
      </w:r>
      <w:r w:rsidRPr="000205C0">
        <w:rPr>
          <w:b/>
          <w:bCs/>
          <w:color w:val="000000"/>
          <w:u w:val="single"/>
        </w:rPr>
        <w:t>adm-perelyb.ru</w:t>
      </w:r>
    </w:p>
    <w:p w:rsidR="00DB4468" w:rsidRPr="00F83609" w:rsidRDefault="00DB4468" w:rsidP="00DB44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F83609">
        <w:rPr>
          <w:sz w:val="24"/>
          <w:szCs w:val="24"/>
        </w:rPr>
        <w:t>. Настоящее постановление вступает в силу с момент</w:t>
      </w:r>
      <w:r>
        <w:rPr>
          <w:sz w:val="24"/>
          <w:szCs w:val="24"/>
        </w:rPr>
        <w:t>а его официального опубликования</w:t>
      </w:r>
      <w:r w:rsidRPr="00F83609">
        <w:rPr>
          <w:sz w:val="24"/>
          <w:szCs w:val="24"/>
        </w:rPr>
        <w:t xml:space="preserve"> .</w:t>
      </w:r>
    </w:p>
    <w:p w:rsidR="00DB4468" w:rsidRPr="00F83609" w:rsidRDefault="00DB4468" w:rsidP="00DB446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83609">
        <w:rPr>
          <w:sz w:val="24"/>
          <w:szCs w:val="24"/>
        </w:rPr>
        <w:t xml:space="preserve">. </w:t>
      </w:r>
      <w:proofErr w:type="gramStart"/>
      <w:r w:rsidRPr="00F83609">
        <w:rPr>
          <w:sz w:val="24"/>
          <w:szCs w:val="24"/>
        </w:rPr>
        <w:t>Контроль за</w:t>
      </w:r>
      <w:proofErr w:type="gramEnd"/>
      <w:r w:rsidRPr="00F8360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B4468" w:rsidRDefault="00DB4468" w:rsidP="00DB4468">
      <w:pPr>
        <w:rPr>
          <w:b/>
          <w:bCs/>
          <w:sz w:val="24"/>
          <w:szCs w:val="24"/>
        </w:rPr>
      </w:pPr>
    </w:p>
    <w:p w:rsidR="00DB4468" w:rsidRDefault="00DB4468" w:rsidP="00DB4468">
      <w:pPr>
        <w:rPr>
          <w:sz w:val="24"/>
          <w:szCs w:val="24"/>
        </w:rPr>
      </w:pPr>
      <w:r w:rsidRPr="00F83609">
        <w:rPr>
          <w:sz w:val="24"/>
          <w:szCs w:val="24"/>
        </w:rPr>
        <w:t xml:space="preserve">Глава  </w:t>
      </w:r>
      <w:proofErr w:type="gramStart"/>
      <w:r w:rsidRPr="00F83609">
        <w:rPr>
          <w:sz w:val="24"/>
          <w:szCs w:val="24"/>
        </w:rPr>
        <w:t>Молодежного</w:t>
      </w:r>
      <w:proofErr w:type="gramEnd"/>
      <w:r>
        <w:rPr>
          <w:sz w:val="24"/>
          <w:szCs w:val="24"/>
        </w:rPr>
        <w:t xml:space="preserve"> </w:t>
      </w:r>
      <w:r w:rsidRPr="005148B0">
        <w:rPr>
          <w:sz w:val="24"/>
          <w:szCs w:val="24"/>
        </w:rPr>
        <w:t xml:space="preserve">муниципального </w:t>
      </w:r>
    </w:p>
    <w:p w:rsidR="00DB4468" w:rsidRDefault="00DB4468" w:rsidP="00DB4468">
      <w:pPr>
        <w:rPr>
          <w:sz w:val="24"/>
          <w:szCs w:val="24"/>
        </w:rPr>
      </w:pPr>
      <w:r w:rsidRPr="005148B0">
        <w:rPr>
          <w:sz w:val="24"/>
          <w:szCs w:val="24"/>
        </w:rPr>
        <w:t>образования</w:t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proofErr w:type="spellStart"/>
      <w:r w:rsidRPr="005148B0">
        <w:rPr>
          <w:sz w:val="24"/>
          <w:szCs w:val="24"/>
        </w:rPr>
        <w:t>С.А.Мирнов</w:t>
      </w:r>
      <w:proofErr w:type="spellEnd"/>
    </w:p>
    <w:p w:rsidR="00DB4468" w:rsidRDefault="00DB4468" w:rsidP="00DB4468">
      <w:pPr>
        <w:tabs>
          <w:tab w:val="left" w:pos="8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041A2" w:rsidRDefault="00C041A2">
      <w:bookmarkStart w:id="0" w:name="_GoBack"/>
      <w:bookmarkEnd w:id="0"/>
    </w:p>
    <w:sectPr w:rsidR="00C0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E5"/>
    <w:rsid w:val="00435FE5"/>
    <w:rsid w:val="00C041A2"/>
    <w:rsid w:val="00D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68"/>
    <w:pPr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68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2019-06-19T11:48:00Z</dcterms:created>
  <dcterms:modified xsi:type="dcterms:W3CDTF">2019-06-19T11:49:00Z</dcterms:modified>
</cp:coreProperties>
</file>