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3A" w:rsidRDefault="00C1053A" w:rsidP="00C1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1053A" w:rsidRDefault="00C1053A" w:rsidP="00C1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МОЛОДЁЖНОГО  МУНИЦИПАЛЬНОГО</w:t>
      </w:r>
    </w:p>
    <w:p w:rsidR="00C1053A" w:rsidRDefault="00C1053A" w:rsidP="00C1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C1053A" w:rsidRDefault="00C1053A" w:rsidP="00C1053A">
      <w:pPr>
        <w:jc w:val="center"/>
      </w:pPr>
    </w:p>
    <w:p w:rsidR="00C1053A" w:rsidRDefault="00C1053A" w:rsidP="00C105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1053A" w:rsidRDefault="00C1053A" w:rsidP="00C1053A">
      <w:pPr>
        <w:jc w:val="center"/>
        <w:rPr>
          <w:b/>
          <w:sz w:val="28"/>
          <w:szCs w:val="28"/>
        </w:rPr>
      </w:pPr>
    </w:p>
    <w:p w:rsidR="00C1053A" w:rsidRDefault="00C1053A" w:rsidP="00C1053A">
      <w:pPr>
        <w:rPr>
          <w:sz w:val="24"/>
          <w:szCs w:val="24"/>
        </w:rPr>
      </w:pPr>
    </w:p>
    <w:p w:rsidR="00C1053A" w:rsidRPr="00A0291D" w:rsidRDefault="00C1053A" w:rsidP="00C1053A">
      <w:pPr>
        <w:rPr>
          <w:b/>
          <w:sz w:val="28"/>
          <w:szCs w:val="28"/>
        </w:rPr>
      </w:pPr>
      <w:r w:rsidRPr="00A0291D">
        <w:rPr>
          <w:b/>
          <w:sz w:val="28"/>
          <w:szCs w:val="28"/>
        </w:rPr>
        <w:t xml:space="preserve">от   04  мая 2018 года  </w:t>
      </w:r>
      <w:r>
        <w:rPr>
          <w:b/>
          <w:sz w:val="28"/>
          <w:szCs w:val="28"/>
        </w:rPr>
        <w:t xml:space="preserve">                    № 7</w:t>
      </w:r>
      <w:r w:rsidRPr="00A0291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п. </w:t>
      </w:r>
      <w:proofErr w:type="gramStart"/>
      <w:r>
        <w:rPr>
          <w:b/>
          <w:sz w:val="28"/>
          <w:szCs w:val="28"/>
        </w:rPr>
        <w:t>Молодёжный</w:t>
      </w:r>
      <w:proofErr w:type="gramEnd"/>
    </w:p>
    <w:p w:rsidR="00C1053A" w:rsidRDefault="00C1053A" w:rsidP="00C1053A">
      <w:pPr>
        <w:rPr>
          <w:sz w:val="28"/>
        </w:rPr>
      </w:pP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4F67A0">
        <w:rPr>
          <w:b/>
          <w:sz w:val="28"/>
          <w:szCs w:val="28"/>
        </w:rPr>
        <w:t>Об утверждении мероприятий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4F67A0">
        <w:rPr>
          <w:b/>
          <w:sz w:val="28"/>
          <w:szCs w:val="28"/>
        </w:rPr>
        <w:t>по локализации пожара и спасению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4F67A0">
        <w:rPr>
          <w:b/>
          <w:sz w:val="28"/>
          <w:szCs w:val="28"/>
        </w:rPr>
        <w:t>людей и имущества до прибытия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4F67A0">
        <w:rPr>
          <w:b/>
          <w:sz w:val="28"/>
          <w:szCs w:val="28"/>
        </w:rPr>
        <w:t xml:space="preserve">подразделений </w:t>
      </w:r>
      <w:proofErr w:type="gramStart"/>
      <w:r w:rsidRPr="004F67A0">
        <w:rPr>
          <w:b/>
          <w:sz w:val="28"/>
          <w:szCs w:val="28"/>
        </w:rPr>
        <w:t>Государственной</w:t>
      </w:r>
      <w:proofErr w:type="gramEnd"/>
    </w:p>
    <w:p w:rsidR="00C1053A" w:rsidRDefault="00C1053A" w:rsidP="00C1053A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4F67A0">
        <w:rPr>
          <w:b/>
          <w:sz w:val="28"/>
          <w:szCs w:val="28"/>
        </w:rPr>
        <w:t>противопожарной службы</w:t>
      </w:r>
    </w:p>
    <w:p w:rsidR="00C1053A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Руководствуясь Федеральным законом от 21.12.1994г. № 69 – ФЗ «О пожарной безопасности» в целях организации мероприятий по локализации пожара и спасению людей до прибытия подразделений Государственной противопожарной службы в границах </w:t>
      </w:r>
      <w:r>
        <w:rPr>
          <w:sz w:val="28"/>
          <w:szCs w:val="28"/>
        </w:rPr>
        <w:t xml:space="preserve">Молодёжного </w:t>
      </w:r>
      <w:r w:rsidRPr="004F67A0">
        <w:rPr>
          <w:sz w:val="28"/>
          <w:szCs w:val="28"/>
        </w:rPr>
        <w:t xml:space="preserve">муниципального образования </w:t>
      </w:r>
      <w:proofErr w:type="spellStart"/>
      <w:r w:rsidRPr="004F67A0">
        <w:rPr>
          <w:sz w:val="28"/>
          <w:szCs w:val="28"/>
        </w:rPr>
        <w:t>Перелюбского</w:t>
      </w:r>
      <w:proofErr w:type="spellEnd"/>
      <w:r w:rsidRPr="004F67A0">
        <w:rPr>
          <w:sz w:val="28"/>
          <w:szCs w:val="28"/>
        </w:rPr>
        <w:t xml:space="preserve"> муниципального района Саратовской области</w:t>
      </w:r>
      <w:proofErr w:type="gramStart"/>
      <w:r w:rsidRPr="004F67A0">
        <w:rPr>
          <w:sz w:val="28"/>
          <w:szCs w:val="28"/>
        </w:rPr>
        <w:t xml:space="preserve"> ,</w:t>
      </w:r>
      <w:proofErr w:type="gramEnd"/>
      <w:r w:rsidRPr="004F67A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Молодёжного </w:t>
      </w:r>
      <w:r w:rsidRPr="004F67A0">
        <w:rPr>
          <w:sz w:val="28"/>
          <w:szCs w:val="28"/>
        </w:rPr>
        <w:t>муниципального образования постановляет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 </w:t>
      </w:r>
    </w:p>
    <w:p w:rsidR="00C1053A" w:rsidRDefault="00C1053A" w:rsidP="00C1053A">
      <w:pPr>
        <w:pStyle w:val="a3"/>
        <w:shd w:val="clear" w:color="auto" w:fill="FFFFFF"/>
        <w:spacing w:before="0" w:after="0"/>
        <w:jc w:val="both"/>
        <w:rPr>
          <w:rStyle w:val="a4"/>
          <w:sz w:val="28"/>
          <w:szCs w:val="28"/>
        </w:rPr>
      </w:pPr>
      <w:r w:rsidRPr="004F67A0">
        <w:rPr>
          <w:rStyle w:val="a4"/>
          <w:sz w:val="28"/>
          <w:szCs w:val="28"/>
        </w:rPr>
        <w:t>ПОСТАНОВЛЯЕТ: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1. Утвердить прилагаемые мероприятия по локализации пожара и спасению людей и имущества до прибытия подразделений Государственной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противопожарной службы в границах </w:t>
      </w:r>
      <w:r>
        <w:rPr>
          <w:sz w:val="28"/>
          <w:szCs w:val="28"/>
        </w:rPr>
        <w:t xml:space="preserve">Молодёжного </w:t>
      </w:r>
      <w:r w:rsidRPr="004F67A0">
        <w:rPr>
          <w:sz w:val="28"/>
          <w:szCs w:val="28"/>
        </w:rPr>
        <w:t xml:space="preserve">муниципального образования </w:t>
      </w:r>
      <w:proofErr w:type="spellStart"/>
      <w:r w:rsidRPr="004F67A0">
        <w:rPr>
          <w:sz w:val="28"/>
          <w:szCs w:val="28"/>
        </w:rPr>
        <w:t>Перелюбского</w:t>
      </w:r>
      <w:proofErr w:type="spellEnd"/>
      <w:r w:rsidRPr="004F67A0">
        <w:rPr>
          <w:sz w:val="28"/>
          <w:szCs w:val="28"/>
        </w:rPr>
        <w:t xml:space="preserve"> муниципального района Саратовской области (прилагаются).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2. </w:t>
      </w:r>
      <w:proofErr w:type="gramStart"/>
      <w:r w:rsidRPr="004F67A0">
        <w:rPr>
          <w:sz w:val="28"/>
          <w:szCs w:val="28"/>
        </w:rPr>
        <w:t>Контроль за</w:t>
      </w:r>
      <w:proofErr w:type="gramEnd"/>
      <w:r w:rsidRPr="004F67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053A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C1053A" w:rsidRDefault="00C1053A" w:rsidP="00C1053A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Молодёжного</w:t>
      </w:r>
      <w:proofErr w:type="gramEnd"/>
      <w:r>
        <w:rPr>
          <w:bCs/>
          <w:sz w:val="28"/>
          <w:szCs w:val="28"/>
        </w:rPr>
        <w:t xml:space="preserve"> муниципального</w:t>
      </w:r>
    </w:p>
    <w:p w:rsidR="00C1053A" w:rsidRPr="003E7F0A" w:rsidRDefault="00C1053A" w:rsidP="00C1053A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ab/>
        <w:t xml:space="preserve">       С.А.  </w:t>
      </w:r>
      <w:proofErr w:type="spellStart"/>
      <w:r>
        <w:rPr>
          <w:sz w:val="28"/>
          <w:szCs w:val="28"/>
        </w:rPr>
        <w:t>Мирнов</w:t>
      </w:r>
      <w:proofErr w:type="spellEnd"/>
    </w:p>
    <w:p w:rsidR="00C1053A" w:rsidRDefault="00C1053A" w:rsidP="00C1053A"/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C1053A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C1053A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right"/>
      </w:pPr>
      <w:r w:rsidRPr="004F67A0">
        <w:t>Приложение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right"/>
      </w:pPr>
      <w:r w:rsidRPr="004F67A0">
        <w:lastRenderedPageBreak/>
        <w:t xml:space="preserve">к постановлению 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right"/>
      </w:pPr>
      <w:r>
        <w:t>от 04.05.2018 г. № 7</w:t>
      </w:r>
      <w:r w:rsidRPr="004F67A0">
        <w:t> 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                             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  <w:r w:rsidRPr="004F67A0">
        <w:rPr>
          <w:rStyle w:val="a4"/>
          <w:color w:val="3C3C3C"/>
          <w:sz w:val="28"/>
          <w:szCs w:val="28"/>
        </w:rPr>
        <w:t> 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F67A0">
        <w:rPr>
          <w:rStyle w:val="a4"/>
          <w:sz w:val="28"/>
          <w:szCs w:val="28"/>
        </w:rPr>
        <w:t>МЕРОПРИЯТИЯ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F67A0">
        <w:rPr>
          <w:rStyle w:val="a4"/>
          <w:sz w:val="28"/>
          <w:szCs w:val="28"/>
        </w:rPr>
        <w:t>по локализации пожара и спасению людей до прибытия подразделений Государственной противопожарной службы в границах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Молодёжного </w:t>
      </w:r>
      <w:r w:rsidRPr="004F67A0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4F67A0">
        <w:rPr>
          <w:b/>
          <w:sz w:val="28"/>
          <w:szCs w:val="28"/>
        </w:rPr>
        <w:t>Перелюбского</w:t>
      </w:r>
      <w:proofErr w:type="spellEnd"/>
      <w:r w:rsidRPr="004F67A0">
        <w:rPr>
          <w:b/>
          <w:sz w:val="28"/>
          <w:szCs w:val="28"/>
        </w:rPr>
        <w:t xml:space="preserve"> муниципального района Саратовской области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jc w:val="both"/>
        <w:rPr>
          <w:color w:val="3C3C3C"/>
          <w:sz w:val="28"/>
          <w:szCs w:val="28"/>
        </w:rPr>
      </w:pPr>
      <w:r w:rsidRPr="004F67A0">
        <w:rPr>
          <w:color w:val="3C3C3C"/>
          <w:sz w:val="28"/>
          <w:szCs w:val="28"/>
        </w:rPr>
        <w:t> 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4F67A0">
        <w:rPr>
          <w:sz w:val="28"/>
          <w:szCs w:val="28"/>
        </w:rPr>
        <w:t>1.Организовывать целевые (оперативные) проверки уровня пожарной безопасности и соответствия планировки и застройки населенных пунктов сельского поселения, требованиям норм и правил пожарной безопасности, а также их готовности по локализации пожара и спасению людей и имущества, потребовать при этом от соответствующих руководителей разработки и заблаговременной реализации противопожарных мероприятий по недопущению распространения пожаров на строения, а также приведения в надлежащее состояние противопожарного</w:t>
      </w:r>
      <w:proofErr w:type="gramEnd"/>
      <w:r w:rsidRPr="004F67A0">
        <w:rPr>
          <w:sz w:val="28"/>
          <w:szCs w:val="28"/>
        </w:rPr>
        <w:t xml:space="preserve"> водоснабжения, проездов к зданиям, сооружениям и открытым водоемам, систем оповещения о пожарах, телефонной и радиосвязи, электрооборудования.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2. Совместно с органами государственного пожарного надзора организовывать и осуществлять целевые (оперативные) проверки уровня пожарной безопасности и готовности к тушению пожаров организаций.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3. Организовать целенаправленную информационно-пропагандистскую работу среди населения по вопросам соблюдения правил пожарной безопасности и действиям по эвакуации при пожаре.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4. В случае осложнения пожароопасной обстановки на соответствующей территории предусмотреть внесение предложений в Администрацию сельского поселения, необходимых при обеспечении особого противопожарного режима на территории.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5.  Осуществлять регулярное проведение заседаний комиссий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Молодёжного </w:t>
      </w:r>
      <w:r w:rsidRPr="004F67A0">
        <w:rPr>
          <w:sz w:val="28"/>
          <w:szCs w:val="28"/>
        </w:rPr>
        <w:t xml:space="preserve">муниципального образования для обеспечения </w:t>
      </w:r>
      <w:proofErr w:type="gramStart"/>
      <w:r w:rsidRPr="004F67A0">
        <w:rPr>
          <w:sz w:val="28"/>
          <w:szCs w:val="28"/>
        </w:rPr>
        <w:t>контроля за</w:t>
      </w:r>
      <w:proofErr w:type="gramEnd"/>
      <w:r w:rsidRPr="004F67A0">
        <w:rPr>
          <w:sz w:val="28"/>
          <w:szCs w:val="28"/>
        </w:rPr>
        <w:t xml:space="preserve"> выполнением решений, направленных на осуществление предупредительных мероприятий в области пожарной безопасности.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6. Содействовать координации всех мероприятий по организации мероприятий по локализации пожара и спасению людей и имущества до прибытия подразделений Государственной противопожарной службы.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7.  Ежегодно корректировать оперативные планы привлечения сил и средств тушения лесных пожаров в населенных пунктах и на объектах, расположенных в лесных массивах.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8. В соответствующих планах предусмотреть организацию пожарных формирований из работников предприятий, организаций, населения, </w:t>
      </w:r>
      <w:r w:rsidRPr="004F67A0">
        <w:rPr>
          <w:sz w:val="28"/>
          <w:szCs w:val="28"/>
        </w:rPr>
        <w:lastRenderedPageBreak/>
        <w:t>дежурства со средствами транспорта и пожарным оборудованием. Установить порядок привлечения населения, а также пожарной техники, транспортных и других сре</w:t>
      </w:r>
      <w:proofErr w:type="gramStart"/>
      <w:r w:rsidRPr="004F67A0">
        <w:rPr>
          <w:sz w:val="28"/>
          <w:szCs w:val="28"/>
        </w:rPr>
        <w:t>дств  пр</w:t>
      </w:r>
      <w:proofErr w:type="gramEnd"/>
      <w:r w:rsidRPr="004F67A0">
        <w:rPr>
          <w:sz w:val="28"/>
          <w:szCs w:val="28"/>
        </w:rPr>
        <w:t>едприятий, учреждений и организаций, для тушения пожаров при угрозе их распространения на населенные пункты и объекты.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10.Вблизи </w:t>
      </w:r>
      <w:proofErr w:type="gramStart"/>
      <w:r w:rsidRPr="004F67A0">
        <w:rPr>
          <w:sz w:val="28"/>
          <w:szCs w:val="28"/>
        </w:rPr>
        <w:t>естественных</w:t>
      </w:r>
      <w:proofErr w:type="gramEnd"/>
      <w:r w:rsidRPr="004F67A0">
        <w:rPr>
          <w:sz w:val="28"/>
          <w:szCs w:val="28"/>
        </w:rPr>
        <w:t xml:space="preserve"> </w:t>
      </w:r>
      <w:proofErr w:type="spellStart"/>
      <w:r w:rsidRPr="004F67A0">
        <w:rPr>
          <w:sz w:val="28"/>
          <w:szCs w:val="28"/>
        </w:rPr>
        <w:t>водоисточников</w:t>
      </w:r>
      <w:proofErr w:type="spellEnd"/>
      <w:r w:rsidRPr="004F67A0">
        <w:rPr>
          <w:sz w:val="28"/>
          <w:szCs w:val="28"/>
        </w:rPr>
        <w:t xml:space="preserve"> (реки, ручьи и озера) организовать подъезды для забора воды пожарными автомобилями.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 xml:space="preserve">12.Обеспечивать наличие свободных подъездов к зданиям и сооружениям в населенных пунктах </w:t>
      </w:r>
      <w:r>
        <w:rPr>
          <w:sz w:val="28"/>
          <w:szCs w:val="28"/>
        </w:rPr>
        <w:t xml:space="preserve">Молодёжного </w:t>
      </w:r>
      <w:r w:rsidRPr="004F67A0">
        <w:rPr>
          <w:sz w:val="28"/>
          <w:szCs w:val="28"/>
        </w:rPr>
        <w:t>муниципального образования поселения пожарной и приспособленной для целей пожаротушения техники.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13. По принятию мер по локализации пожара и спасению людей и имущества до прибытия подразделения Государственной противопожарной службы администрация сельского поселения должна: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сообщить о возникновении пожара в пожарную охрану;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организовать спасение людей в случае угрозы их жизни, используя для этого имеющиеся силы и средства;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выполнить мероприятия, способствующие предотвращению развития пожара;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-удалить за пределы опасной зоны всех граждан, не участвующих в тушении пожара;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обеспечить общее руководство по тушению пожара до прибытия подразделения пожарной охраны;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организовать эвакуацию и защиту материальных ценностей, одновременно с тушением пожара;</w:t>
      </w:r>
    </w:p>
    <w:p w:rsidR="00C1053A" w:rsidRPr="004F67A0" w:rsidRDefault="00C1053A" w:rsidP="00C1053A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F67A0">
        <w:rPr>
          <w:sz w:val="28"/>
          <w:szCs w:val="28"/>
        </w:rPr>
        <w:t>- организовать встречу подразделения пожарной охраны и оказать помощь в выборе кратчайшего пути для  подъезда к очагу пожара.</w:t>
      </w:r>
    </w:p>
    <w:p w:rsidR="00C1053A" w:rsidRPr="004F67A0" w:rsidRDefault="00C1053A" w:rsidP="00C1053A">
      <w:pPr>
        <w:ind w:firstLine="709"/>
        <w:jc w:val="both"/>
        <w:rPr>
          <w:sz w:val="28"/>
          <w:szCs w:val="28"/>
        </w:rPr>
      </w:pPr>
    </w:p>
    <w:p w:rsidR="00C1053A" w:rsidRPr="004F67A0" w:rsidRDefault="00C1053A" w:rsidP="00C1053A">
      <w:pPr>
        <w:ind w:firstLine="709"/>
        <w:jc w:val="both"/>
        <w:rPr>
          <w:sz w:val="28"/>
          <w:szCs w:val="28"/>
        </w:rPr>
      </w:pPr>
    </w:p>
    <w:p w:rsidR="001C4A46" w:rsidRDefault="001C4A46">
      <w:bookmarkStart w:id="0" w:name="_GoBack"/>
      <w:bookmarkEnd w:id="0"/>
    </w:p>
    <w:sectPr w:rsidR="001C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B"/>
    <w:rsid w:val="001C4A46"/>
    <w:rsid w:val="00C1053A"/>
    <w:rsid w:val="00C1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053A"/>
    <w:pPr>
      <w:spacing w:before="120" w:after="216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10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053A"/>
    <w:pPr>
      <w:spacing w:before="120" w:after="216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10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2018-06-22T08:43:00Z</dcterms:created>
  <dcterms:modified xsi:type="dcterms:W3CDTF">2018-06-22T08:43:00Z</dcterms:modified>
</cp:coreProperties>
</file>